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812"/>
      </w:tblGrid>
      <w:tr w:rsidR="004E474D" w14:paraId="1D60FFC1" w14:textId="77777777" w:rsidTr="00727B31">
        <w:trPr>
          <w:trHeight w:val="664"/>
        </w:trPr>
        <w:tc>
          <w:tcPr>
            <w:tcW w:w="3969" w:type="dxa"/>
          </w:tcPr>
          <w:p w14:paraId="4C953724" w14:textId="77777777" w:rsidR="004E474D" w:rsidRDefault="004E474D" w:rsidP="004D1D44">
            <w:pPr>
              <w:pStyle w:val="TableParagraph"/>
              <w:spacing w:line="287" w:lineRule="exact"/>
              <w:ind w:left="3" w:right="94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TỈNH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ĐỒNG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THÁP</w:t>
            </w:r>
          </w:p>
          <w:p w14:paraId="137143BC" w14:textId="77777777" w:rsidR="004E474D" w:rsidRPr="00190F8B" w:rsidRDefault="004E474D" w:rsidP="004D1D44">
            <w:pPr>
              <w:pStyle w:val="TableParagraph"/>
              <w:spacing w:before="3"/>
              <w:ind w:left="7" w:right="94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ADADC" wp14:editId="4DA15506">
                      <wp:simplePos x="0" y="0"/>
                      <wp:positionH relativeFrom="column">
                        <wp:posOffset>951882</wp:posOffset>
                      </wp:positionH>
                      <wp:positionV relativeFrom="paragraph">
                        <wp:posOffset>224155</wp:posOffset>
                      </wp:positionV>
                      <wp:extent cx="434939" cy="3425"/>
                      <wp:effectExtent l="0" t="0" r="22860" b="34925"/>
                      <wp:wrapNone/>
                      <wp:docPr id="52334737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939" cy="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9B73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17.65pt" to="109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0F8B">
              <w:rPr>
                <w:b/>
                <w:sz w:val="26"/>
              </w:rPr>
              <w:t>SỞ</w:t>
            </w:r>
            <w:r w:rsidRPr="00190F8B">
              <w:rPr>
                <w:b/>
                <w:spacing w:val="11"/>
                <w:sz w:val="26"/>
              </w:rPr>
              <w:t xml:space="preserve"> </w:t>
            </w:r>
            <w:r w:rsidRPr="00190F8B">
              <w:rPr>
                <w:b/>
                <w:sz w:val="26"/>
              </w:rPr>
              <w:t>Y</w:t>
            </w:r>
            <w:r w:rsidRPr="00190F8B">
              <w:rPr>
                <w:b/>
                <w:spacing w:val="-16"/>
                <w:sz w:val="26"/>
              </w:rPr>
              <w:t xml:space="preserve"> </w:t>
            </w:r>
            <w:r w:rsidRPr="00190F8B">
              <w:rPr>
                <w:b/>
                <w:spacing w:val="-5"/>
                <w:sz w:val="26"/>
              </w:rPr>
              <w:t>TẾ</w:t>
            </w:r>
          </w:p>
        </w:tc>
        <w:tc>
          <w:tcPr>
            <w:tcW w:w="5812" w:type="dxa"/>
          </w:tcPr>
          <w:p w14:paraId="7B404D19" w14:textId="77777777" w:rsidR="004E474D" w:rsidRDefault="004E474D" w:rsidP="00727B31">
            <w:pPr>
              <w:pStyle w:val="TableParagraph"/>
              <w:spacing w:line="287" w:lineRule="exact"/>
              <w:ind w:left="192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6CDAB50F" w14:textId="3E84AC39" w:rsidR="004E474D" w:rsidRDefault="004E474D" w:rsidP="00727B31">
            <w:pPr>
              <w:pStyle w:val="TableParagraph"/>
              <w:spacing w:before="4"/>
              <w:ind w:lef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4"/>
                <w:sz w:val="28"/>
              </w:rPr>
              <w:t xml:space="preserve"> phúc</w:t>
            </w:r>
          </w:p>
        </w:tc>
      </w:tr>
      <w:tr w:rsidR="004E474D" w:rsidRPr="009B3348" w14:paraId="67EB3FCF" w14:textId="77777777" w:rsidTr="00727B31">
        <w:trPr>
          <w:trHeight w:val="552"/>
        </w:trPr>
        <w:tc>
          <w:tcPr>
            <w:tcW w:w="3969" w:type="dxa"/>
          </w:tcPr>
          <w:p w14:paraId="2D4059F8" w14:textId="1FC08605" w:rsidR="004E474D" w:rsidRDefault="004E474D" w:rsidP="00A36C01">
            <w:pPr>
              <w:pStyle w:val="TableParagraph"/>
              <w:tabs>
                <w:tab w:val="left" w:pos="1471"/>
              </w:tabs>
              <w:spacing w:before="16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pacing w:val="-5"/>
                <w:sz w:val="26"/>
                <w:lang w:val="en-US"/>
              </w:rPr>
              <w:t xml:space="preserve"> </w:t>
            </w:r>
            <w:r w:rsidR="00A36C01">
              <w:rPr>
                <w:spacing w:val="-5"/>
                <w:sz w:val="26"/>
                <w:lang w:val="en-US"/>
              </w:rPr>
              <w:t xml:space="preserve">  </w:t>
            </w:r>
            <w:r w:rsidR="00084EBB">
              <w:rPr>
                <w:spacing w:val="-5"/>
                <w:sz w:val="26"/>
                <w:lang w:val="en-US"/>
              </w:rPr>
              <w:t xml:space="preserve">   </w:t>
            </w:r>
            <w:r w:rsidR="00A36C01">
              <w:rPr>
                <w:spacing w:val="-5"/>
                <w:sz w:val="26"/>
                <w:lang w:val="en-US"/>
              </w:rPr>
              <w:t xml:space="preserve">  </w:t>
            </w:r>
            <w:r w:rsidR="003E280C">
              <w:rPr>
                <w:spacing w:val="-5"/>
                <w:sz w:val="26"/>
                <w:lang w:val="en-US"/>
              </w:rPr>
              <w:t xml:space="preserve">   </w:t>
            </w:r>
            <w:r w:rsidR="009F0DF6">
              <w:rPr>
                <w:spacing w:val="-5"/>
                <w:sz w:val="26"/>
                <w:lang w:val="en-US"/>
              </w:rPr>
              <w:t xml:space="preserve"> </w:t>
            </w:r>
            <w:r>
              <w:rPr>
                <w:spacing w:val="-5"/>
                <w:sz w:val="26"/>
                <w:lang w:val="en-US"/>
              </w:rPr>
              <w:t>/S</w:t>
            </w:r>
            <w:r>
              <w:rPr>
                <w:spacing w:val="-2"/>
                <w:sz w:val="26"/>
              </w:rPr>
              <w:t>YT-</w:t>
            </w:r>
            <w:r>
              <w:rPr>
                <w:spacing w:val="-5"/>
                <w:sz w:val="26"/>
              </w:rPr>
              <w:t>NVY</w:t>
            </w:r>
          </w:p>
        </w:tc>
        <w:tc>
          <w:tcPr>
            <w:tcW w:w="5812" w:type="dxa"/>
          </w:tcPr>
          <w:p w14:paraId="18C8442E" w14:textId="488B16D6" w:rsidR="004E474D" w:rsidRDefault="004E474D" w:rsidP="00727B31">
            <w:pPr>
              <w:pStyle w:val="TableParagraph"/>
              <w:spacing w:line="20" w:lineRule="exact"/>
              <w:ind w:left="1204"/>
              <w:jc w:val="center"/>
              <w:rPr>
                <w:sz w:val="2"/>
              </w:rPr>
            </w:pPr>
          </w:p>
          <w:p w14:paraId="55EC5E51" w14:textId="71E53C23" w:rsidR="004E474D" w:rsidRPr="00456AA5" w:rsidRDefault="003E3A76" w:rsidP="00727B31">
            <w:pPr>
              <w:pStyle w:val="TableParagraph"/>
              <w:tabs>
                <w:tab w:val="left" w:pos="3092"/>
              </w:tabs>
              <w:spacing w:before="148"/>
              <w:ind w:left="643"/>
              <w:jc w:val="center"/>
              <w:rPr>
                <w:i/>
                <w:sz w:val="28"/>
                <w:lang w:val="en-US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39B03A" wp14:editId="0F91ECD1">
                      <wp:simplePos x="0" y="0"/>
                      <wp:positionH relativeFrom="column">
                        <wp:posOffset>847461</wp:posOffset>
                      </wp:positionH>
                      <wp:positionV relativeFrom="paragraph">
                        <wp:posOffset>6985</wp:posOffset>
                      </wp:positionV>
                      <wp:extent cx="20193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7F8C0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.55pt" to="225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E474D">
              <w:rPr>
                <w:i/>
                <w:sz w:val="28"/>
              </w:rPr>
              <w:t>Đồng</w:t>
            </w:r>
            <w:r w:rsidR="004E474D">
              <w:rPr>
                <w:i/>
                <w:spacing w:val="-7"/>
                <w:sz w:val="28"/>
              </w:rPr>
              <w:t xml:space="preserve"> </w:t>
            </w:r>
            <w:r w:rsidR="004E474D">
              <w:rPr>
                <w:i/>
                <w:sz w:val="28"/>
              </w:rPr>
              <w:t>Tháp,</w:t>
            </w:r>
            <w:r w:rsidR="004E474D">
              <w:rPr>
                <w:i/>
                <w:spacing w:val="-3"/>
                <w:sz w:val="28"/>
              </w:rPr>
              <w:t xml:space="preserve"> </w:t>
            </w:r>
            <w:r w:rsidR="004E474D">
              <w:rPr>
                <w:i/>
                <w:spacing w:val="-4"/>
                <w:sz w:val="28"/>
              </w:rPr>
              <w:t>ngày</w:t>
            </w:r>
            <w:r w:rsidR="004E474D" w:rsidRPr="00F5707D">
              <w:rPr>
                <w:i/>
                <w:spacing w:val="-4"/>
                <w:sz w:val="28"/>
              </w:rPr>
              <w:t xml:space="preserve"> </w:t>
            </w:r>
            <w:r w:rsidR="003A1079">
              <w:rPr>
                <w:i/>
                <w:spacing w:val="-4"/>
                <w:sz w:val="28"/>
                <w:lang w:val="en-US"/>
              </w:rPr>
              <w:t xml:space="preserve">  </w:t>
            </w:r>
            <w:r w:rsidR="00084EBB">
              <w:rPr>
                <w:i/>
                <w:spacing w:val="-4"/>
                <w:sz w:val="28"/>
                <w:lang w:val="en-US"/>
              </w:rPr>
              <w:t xml:space="preserve">     </w:t>
            </w:r>
            <w:r w:rsidR="003A1079">
              <w:rPr>
                <w:i/>
                <w:spacing w:val="-4"/>
                <w:sz w:val="28"/>
                <w:lang w:val="en-US"/>
              </w:rPr>
              <w:t xml:space="preserve"> </w:t>
            </w:r>
            <w:r w:rsidR="003C1AD0">
              <w:rPr>
                <w:i/>
                <w:spacing w:val="-4"/>
                <w:sz w:val="28"/>
                <w:lang w:val="en-US"/>
              </w:rPr>
              <w:t xml:space="preserve"> </w:t>
            </w:r>
            <w:r w:rsidR="004E474D" w:rsidRPr="00F5707D">
              <w:rPr>
                <w:i/>
                <w:spacing w:val="-4"/>
                <w:sz w:val="28"/>
              </w:rPr>
              <w:t xml:space="preserve"> th</w:t>
            </w:r>
            <w:r w:rsidR="004E474D">
              <w:rPr>
                <w:i/>
                <w:sz w:val="28"/>
              </w:rPr>
              <w:t>áng</w:t>
            </w:r>
            <w:r w:rsidR="004E474D">
              <w:rPr>
                <w:i/>
                <w:spacing w:val="-5"/>
                <w:sz w:val="28"/>
              </w:rPr>
              <w:t xml:space="preserve"> </w:t>
            </w:r>
            <w:r w:rsidR="00456AA5">
              <w:rPr>
                <w:i/>
                <w:spacing w:val="-5"/>
                <w:sz w:val="28"/>
                <w:lang w:val="en-US"/>
              </w:rPr>
              <w:t>4</w:t>
            </w:r>
            <w:r w:rsidR="004E474D">
              <w:rPr>
                <w:i/>
                <w:spacing w:val="-3"/>
                <w:sz w:val="28"/>
              </w:rPr>
              <w:t xml:space="preserve"> </w:t>
            </w:r>
            <w:r w:rsidR="004E474D">
              <w:rPr>
                <w:i/>
                <w:sz w:val="28"/>
              </w:rPr>
              <w:t>năm</w:t>
            </w:r>
            <w:r w:rsidR="004E474D">
              <w:rPr>
                <w:i/>
                <w:spacing w:val="-3"/>
                <w:sz w:val="28"/>
              </w:rPr>
              <w:t xml:space="preserve"> </w:t>
            </w:r>
            <w:r w:rsidR="004E474D">
              <w:rPr>
                <w:i/>
                <w:spacing w:val="-4"/>
                <w:sz w:val="28"/>
              </w:rPr>
              <w:t>202</w:t>
            </w:r>
            <w:r w:rsidR="00456AA5">
              <w:rPr>
                <w:i/>
                <w:spacing w:val="-4"/>
                <w:sz w:val="28"/>
                <w:lang w:val="en-US"/>
              </w:rPr>
              <w:t>6</w:t>
            </w:r>
          </w:p>
        </w:tc>
      </w:tr>
      <w:tr w:rsidR="004E474D" w:rsidRPr="009B3348" w14:paraId="0EA6B4BD" w14:textId="77777777" w:rsidTr="00727B31">
        <w:trPr>
          <w:trHeight w:val="1051"/>
        </w:trPr>
        <w:tc>
          <w:tcPr>
            <w:tcW w:w="3969" w:type="dxa"/>
          </w:tcPr>
          <w:p w14:paraId="5A5CFCCD" w14:textId="4147A01F" w:rsidR="00E63E97" w:rsidRPr="00477A7A" w:rsidRDefault="004E474D" w:rsidP="00727B31">
            <w:pPr>
              <w:pStyle w:val="TableParagraph"/>
              <w:ind w:left="51" w:hanging="6"/>
              <w:jc w:val="center"/>
              <w:rPr>
                <w:spacing w:val="-6"/>
                <w:kern w:val="24"/>
                <w:sz w:val="26"/>
                <w:szCs w:val="26"/>
                <w:lang w:val="en-US"/>
              </w:rPr>
            </w:pPr>
            <w:r w:rsidRPr="00477A7A">
              <w:rPr>
                <w:kern w:val="24"/>
                <w:sz w:val="26"/>
                <w:szCs w:val="26"/>
              </w:rPr>
              <w:t xml:space="preserve">V/v cho phép </w:t>
            </w:r>
            <w:r w:rsidR="004C6280" w:rsidRPr="00477A7A">
              <w:rPr>
                <w:kern w:val="24"/>
                <w:sz w:val="26"/>
                <w:szCs w:val="26"/>
                <w:lang w:val="en-US"/>
              </w:rPr>
              <w:t xml:space="preserve">Bệnh viện </w:t>
            </w:r>
            <w:r w:rsidR="004C6280" w:rsidRPr="00477A7A">
              <w:rPr>
                <w:sz w:val="26"/>
                <w:szCs w:val="26"/>
              </w:rPr>
              <w:t xml:space="preserve">Mắt </w:t>
            </w:r>
            <w:r w:rsidR="009574F5">
              <w:rPr>
                <w:sz w:val="26"/>
                <w:szCs w:val="26"/>
                <w:lang w:val="en-US"/>
              </w:rPr>
              <w:t>Quang</w:t>
            </w:r>
            <w:r w:rsidR="003E3A76">
              <w:rPr>
                <w:sz w:val="26"/>
                <w:szCs w:val="26"/>
                <w:lang w:val="en-US"/>
              </w:rPr>
              <w:t xml:space="preserve"> </w:t>
            </w:r>
            <w:r w:rsidR="009574F5">
              <w:rPr>
                <w:sz w:val="26"/>
                <w:szCs w:val="26"/>
                <w:lang w:val="en-US"/>
              </w:rPr>
              <w:t>Đức</w:t>
            </w:r>
            <w:r w:rsidR="004C6280" w:rsidRPr="00477A7A">
              <w:rPr>
                <w:kern w:val="24"/>
                <w:sz w:val="26"/>
                <w:szCs w:val="26"/>
              </w:rPr>
              <w:t xml:space="preserve"> </w:t>
            </w:r>
            <w:r w:rsidRPr="00477A7A">
              <w:rPr>
                <w:kern w:val="24"/>
                <w:sz w:val="26"/>
                <w:szCs w:val="26"/>
              </w:rPr>
              <w:t xml:space="preserve">tổ chức khám chữa bệnh </w:t>
            </w:r>
            <w:r w:rsidR="003A1079" w:rsidRPr="00477A7A">
              <w:rPr>
                <w:kern w:val="24"/>
                <w:sz w:val="26"/>
                <w:szCs w:val="26"/>
                <w:lang w:val="en-US"/>
              </w:rPr>
              <w:t>nhân đạo</w:t>
            </w:r>
            <w:r w:rsidR="00AF6FA3" w:rsidRPr="00477A7A">
              <w:rPr>
                <w:kern w:val="24"/>
                <w:sz w:val="26"/>
                <w:szCs w:val="26"/>
                <w:lang w:val="en-US"/>
              </w:rPr>
              <w:t xml:space="preserve"> tại </w:t>
            </w:r>
            <w:r w:rsidR="00456AA5">
              <w:rPr>
                <w:kern w:val="24"/>
                <w:sz w:val="26"/>
                <w:szCs w:val="26"/>
                <w:lang w:val="en-US"/>
              </w:rPr>
              <w:t>xã Phú Hựu</w:t>
            </w:r>
            <w:r w:rsidR="00C03BAC" w:rsidRPr="00477A7A">
              <w:rPr>
                <w:sz w:val="26"/>
                <w:szCs w:val="26"/>
              </w:rPr>
              <w:t xml:space="preserve">, </w:t>
            </w:r>
            <w:r w:rsidR="00477A7A" w:rsidRPr="00477A7A">
              <w:rPr>
                <w:sz w:val="26"/>
                <w:szCs w:val="26"/>
                <w:lang w:val="en-US"/>
              </w:rPr>
              <w:t>tỉnh Đồng Tháp</w:t>
            </w:r>
          </w:p>
        </w:tc>
        <w:tc>
          <w:tcPr>
            <w:tcW w:w="5812" w:type="dxa"/>
          </w:tcPr>
          <w:p w14:paraId="3C5B1E50" w14:textId="77777777" w:rsidR="004E474D" w:rsidRDefault="004E474D" w:rsidP="004D1D44">
            <w:pPr>
              <w:pStyle w:val="TableParagraph"/>
              <w:rPr>
                <w:sz w:val="26"/>
              </w:rPr>
            </w:pPr>
          </w:p>
        </w:tc>
      </w:tr>
    </w:tbl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A8029D" w14:paraId="0A31966D" w14:textId="77777777" w:rsidTr="00C627F4">
        <w:tc>
          <w:tcPr>
            <w:tcW w:w="3544" w:type="dxa"/>
          </w:tcPr>
          <w:p w14:paraId="39424851" w14:textId="77777777" w:rsidR="00DA62B1" w:rsidRDefault="00DA62B1" w:rsidP="00DA62B1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14:paraId="3F29127F" w14:textId="0DCDDAA0" w:rsidR="00A8029D" w:rsidRDefault="00DA62B1" w:rsidP="00DA62B1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C737B3">
              <w:rPr>
                <w:sz w:val="28"/>
                <w:szCs w:val="28"/>
              </w:rPr>
              <w:t xml:space="preserve"> </w:t>
            </w:r>
            <w:r w:rsidR="0021767E">
              <w:rPr>
                <w:sz w:val="28"/>
                <w:szCs w:val="28"/>
              </w:rPr>
              <w:t xml:space="preserve"> </w:t>
            </w:r>
            <w:r w:rsidR="00C627F4">
              <w:rPr>
                <w:sz w:val="28"/>
                <w:szCs w:val="28"/>
              </w:rPr>
              <w:t xml:space="preserve">    </w:t>
            </w:r>
            <w:r w:rsidR="00A8029D" w:rsidRPr="003E280C">
              <w:rPr>
                <w:sz w:val="28"/>
                <w:szCs w:val="28"/>
              </w:rPr>
              <w:t>Kính</w:t>
            </w:r>
            <w:r w:rsidR="00A8029D" w:rsidRPr="003E280C">
              <w:rPr>
                <w:spacing w:val="-5"/>
                <w:sz w:val="28"/>
                <w:szCs w:val="28"/>
              </w:rPr>
              <w:t xml:space="preserve"> </w:t>
            </w:r>
            <w:r w:rsidR="00A8029D" w:rsidRPr="003E280C">
              <w:rPr>
                <w:spacing w:val="-4"/>
                <w:sz w:val="28"/>
                <w:szCs w:val="28"/>
              </w:rPr>
              <w:t>gửi:</w:t>
            </w:r>
          </w:p>
        </w:tc>
        <w:tc>
          <w:tcPr>
            <w:tcW w:w="6237" w:type="dxa"/>
          </w:tcPr>
          <w:p w14:paraId="049C172A" w14:textId="77777777" w:rsidR="00DA62B1" w:rsidRDefault="00DA62B1" w:rsidP="00DA62B1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62739019" w14:textId="77777777" w:rsidR="00DA62B1" w:rsidRDefault="00DA62B1" w:rsidP="00DA62B1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6228CC9E" w14:textId="09CDA915" w:rsidR="00A8029D" w:rsidRPr="003E3A76" w:rsidRDefault="00A8029D" w:rsidP="00DA62B1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 xml:space="preserve">- Bệnh viện Mắt </w:t>
            </w:r>
            <w:r w:rsidR="009574F5" w:rsidRPr="003E3A76">
              <w:rPr>
                <w:sz w:val="28"/>
                <w:szCs w:val="28"/>
              </w:rPr>
              <w:t>Quang Đức</w:t>
            </w:r>
            <w:r w:rsidRPr="003E3A76">
              <w:rPr>
                <w:sz w:val="28"/>
                <w:szCs w:val="28"/>
              </w:rPr>
              <w:t>;</w:t>
            </w:r>
          </w:p>
          <w:p w14:paraId="523EC375" w14:textId="40F33F8F" w:rsidR="00A8029D" w:rsidRPr="003E3A76" w:rsidRDefault="00A8029D" w:rsidP="00DA62B1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 xml:space="preserve">- Ủy ban nhân dân </w:t>
            </w:r>
            <w:r w:rsidR="00456AA5" w:rsidRPr="003E3A76">
              <w:rPr>
                <w:sz w:val="28"/>
                <w:szCs w:val="28"/>
              </w:rPr>
              <w:t>xã Phú Hựu</w:t>
            </w:r>
            <w:r w:rsidR="00EB4A28" w:rsidRPr="003E3A76">
              <w:rPr>
                <w:sz w:val="28"/>
                <w:szCs w:val="28"/>
              </w:rPr>
              <w:t>,</w:t>
            </w:r>
            <w:r w:rsidR="00EE1E3B" w:rsidRPr="003E3A76">
              <w:rPr>
                <w:sz w:val="28"/>
                <w:szCs w:val="28"/>
              </w:rPr>
              <w:t xml:space="preserve"> </w:t>
            </w:r>
            <w:r w:rsidRPr="003E3A76">
              <w:rPr>
                <w:sz w:val="28"/>
                <w:szCs w:val="28"/>
              </w:rPr>
              <w:t>tỉnh Đồng Tháp</w:t>
            </w:r>
            <w:r w:rsidR="00EE1E3B" w:rsidRPr="003E3A76">
              <w:rPr>
                <w:sz w:val="28"/>
                <w:szCs w:val="28"/>
              </w:rPr>
              <w:t>.</w:t>
            </w:r>
          </w:p>
          <w:p w14:paraId="25B775DE" w14:textId="77777777" w:rsidR="00A8029D" w:rsidRDefault="00A8029D" w:rsidP="00EE1E3B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1B17ADC0" w14:textId="069AAE5C" w:rsidR="006B6163" w:rsidRDefault="006B6163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CE6C5B">
        <w:rPr>
          <w:sz w:val="28"/>
          <w:szCs w:val="28"/>
        </w:rPr>
        <w:t xml:space="preserve">Tiếp nhận </w:t>
      </w:r>
      <w:r w:rsidR="00A36C01" w:rsidRPr="00CE6C5B">
        <w:rPr>
          <w:sz w:val="28"/>
          <w:szCs w:val="28"/>
        </w:rPr>
        <w:t xml:space="preserve">Đơn đề nghị </w:t>
      </w:r>
      <w:r w:rsidR="00B04242" w:rsidRPr="00CE6C5B">
        <w:rPr>
          <w:sz w:val="28"/>
          <w:szCs w:val="28"/>
        </w:rPr>
        <w:t xml:space="preserve">của </w:t>
      </w:r>
      <w:r w:rsidR="00CE6C5B" w:rsidRPr="00CE6C5B">
        <w:rPr>
          <w:sz w:val="28"/>
          <w:szCs w:val="28"/>
        </w:rPr>
        <w:t xml:space="preserve">Bệnh viện </w:t>
      </w:r>
      <w:r w:rsidR="004C6280" w:rsidRPr="004C6280">
        <w:rPr>
          <w:sz w:val="28"/>
          <w:szCs w:val="28"/>
        </w:rPr>
        <w:t>Mắt</w:t>
      </w:r>
      <w:r w:rsidR="009574F5" w:rsidRPr="004C6280">
        <w:rPr>
          <w:sz w:val="28"/>
          <w:szCs w:val="28"/>
        </w:rPr>
        <w:t xml:space="preserve"> </w:t>
      </w:r>
      <w:r w:rsidR="009574F5">
        <w:rPr>
          <w:sz w:val="28"/>
          <w:szCs w:val="28"/>
        </w:rPr>
        <w:t>Quang Đức</w:t>
      </w:r>
      <w:r w:rsidR="009574F5" w:rsidRPr="00CE6C5B">
        <w:rPr>
          <w:sz w:val="28"/>
          <w:szCs w:val="28"/>
        </w:rPr>
        <w:t xml:space="preserve"> </w:t>
      </w:r>
      <w:r w:rsidR="00B0543C" w:rsidRPr="00CE6C5B">
        <w:rPr>
          <w:sz w:val="28"/>
          <w:szCs w:val="28"/>
        </w:rPr>
        <w:t>về việc cho phép tổ chức khám bệnh, chữa bệnh</w:t>
      </w:r>
      <w:r w:rsidR="00DF7610">
        <w:rPr>
          <w:sz w:val="28"/>
          <w:szCs w:val="28"/>
        </w:rPr>
        <w:t xml:space="preserve"> nhân đạo.</w:t>
      </w:r>
    </w:p>
    <w:p w14:paraId="60A0866E" w14:textId="77777777" w:rsidR="009B1623" w:rsidRDefault="006D6AB7" w:rsidP="00777678">
      <w:pPr>
        <w:spacing w:before="120" w:line="240" w:lineRule="auto"/>
        <w:ind w:firstLine="720"/>
        <w:jc w:val="both"/>
        <w:rPr>
          <w:kern w:val="28"/>
          <w:sz w:val="28"/>
          <w:szCs w:val="28"/>
        </w:rPr>
      </w:pPr>
      <w:r w:rsidRPr="002D69C2">
        <w:rPr>
          <w:kern w:val="28"/>
          <w:sz w:val="28"/>
          <w:szCs w:val="28"/>
        </w:rPr>
        <w:t xml:space="preserve">Qua xem xét hồ sơ, </w:t>
      </w:r>
      <w:r w:rsidR="006B6163" w:rsidRPr="002D69C2">
        <w:rPr>
          <w:kern w:val="28"/>
          <w:sz w:val="28"/>
          <w:szCs w:val="28"/>
        </w:rPr>
        <w:t>Sở Y tế</w:t>
      </w:r>
      <w:r w:rsidR="007D2509" w:rsidRPr="002D69C2">
        <w:rPr>
          <w:kern w:val="28"/>
          <w:sz w:val="28"/>
          <w:szCs w:val="28"/>
        </w:rPr>
        <w:t xml:space="preserve"> </w:t>
      </w:r>
      <w:r w:rsidR="009B1623">
        <w:rPr>
          <w:kern w:val="28"/>
          <w:sz w:val="28"/>
          <w:szCs w:val="28"/>
        </w:rPr>
        <w:t>có ý kiến như sau:</w:t>
      </w:r>
    </w:p>
    <w:p w14:paraId="253A3842" w14:textId="70661C1C" w:rsidR="00635171" w:rsidRPr="009574F5" w:rsidRDefault="009B1623" w:rsidP="00777678">
      <w:pPr>
        <w:spacing w:before="120" w:line="240" w:lineRule="auto"/>
        <w:ind w:firstLine="720"/>
        <w:jc w:val="both"/>
        <w:rPr>
          <w:b/>
          <w:sz w:val="28"/>
          <w:szCs w:val="28"/>
        </w:rPr>
      </w:pPr>
      <w:r w:rsidRPr="009574F5">
        <w:rPr>
          <w:b/>
          <w:kern w:val="28"/>
          <w:sz w:val="28"/>
          <w:szCs w:val="28"/>
        </w:rPr>
        <w:t xml:space="preserve">1. </w:t>
      </w:r>
      <w:r w:rsidRPr="009574F5">
        <w:rPr>
          <w:b/>
          <w:sz w:val="28"/>
          <w:szCs w:val="28"/>
        </w:rPr>
        <w:t xml:space="preserve">Bệnh viện Mắt </w:t>
      </w:r>
      <w:r w:rsidR="009574F5" w:rsidRPr="009574F5">
        <w:rPr>
          <w:b/>
          <w:sz w:val="28"/>
          <w:szCs w:val="28"/>
        </w:rPr>
        <w:t>Quang Đức</w:t>
      </w:r>
    </w:p>
    <w:p w14:paraId="7249614C" w14:textId="2B65EB62" w:rsidR="009F2788" w:rsidRDefault="00635171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- </w:t>
      </w:r>
      <w:r w:rsidR="009B1623" w:rsidRPr="002D69C2">
        <w:rPr>
          <w:kern w:val="28"/>
          <w:sz w:val="28"/>
          <w:szCs w:val="28"/>
        </w:rPr>
        <w:t>C</w:t>
      </w:r>
      <w:r w:rsidR="009B1623" w:rsidRPr="002D69C2">
        <w:rPr>
          <w:sz w:val="28"/>
          <w:szCs w:val="28"/>
        </w:rPr>
        <w:t xml:space="preserve">hấp </w:t>
      </w:r>
      <w:r w:rsidR="00777678" w:rsidRPr="002D69C2">
        <w:rPr>
          <w:sz w:val="28"/>
          <w:szCs w:val="28"/>
        </w:rPr>
        <w:t xml:space="preserve">thuận cho đoàn </w:t>
      </w:r>
      <w:r w:rsidR="00AB1595" w:rsidRPr="002D69C2">
        <w:rPr>
          <w:sz w:val="28"/>
          <w:szCs w:val="28"/>
        </w:rPr>
        <w:t xml:space="preserve">khám </w:t>
      </w:r>
      <w:r w:rsidR="00B04242" w:rsidRPr="002D69C2">
        <w:rPr>
          <w:sz w:val="28"/>
          <w:szCs w:val="28"/>
        </w:rPr>
        <w:t xml:space="preserve">bệnh </w:t>
      </w:r>
      <w:r w:rsidR="00B0543C" w:rsidRPr="002D69C2">
        <w:rPr>
          <w:sz w:val="28"/>
          <w:szCs w:val="28"/>
        </w:rPr>
        <w:t xml:space="preserve">của </w:t>
      </w:r>
      <w:r w:rsidR="004C6280" w:rsidRPr="00CE6C5B">
        <w:rPr>
          <w:sz w:val="28"/>
          <w:szCs w:val="28"/>
        </w:rPr>
        <w:t xml:space="preserve">Bệnh viện </w:t>
      </w:r>
      <w:r w:rsidR="009574F5" w:rsidRPr="004C6280">
        <w:rPr>
          <w:sz w:val="28"/>
          <w:szCs w:val="28"/>
        </w:rPr>
        <w:t xml:space="preserve">Mắt </w:t>
      </w:r>
      <w:r w:rsidR="009574F5">
        <w:rPr>
          <w:sz w:val="28"/>
          <w:szCs w:val="28"/>
        </w:rPr>
        <w:t>Quang Đức</w:t>
      </w:r>
      <w:r w:rsidR="00A25971">
        <w:rPr>
          <w:sz w:val="28"/>
          <w:szCs w:val="28"/>
        </w:rPr>
        <w:t xml:space="preserve"> </w:t>
      </w:r>
      <w:r w:rsidR="009F2788" w:rsidRPr="002D69C2">
        <w:rPr>
          <w:sz w:val="28"/>
          <w:szCs w:val="28"/>
        </w:rPr>
        <w:t>do B</w:t>
      </w:r>
      <w:r w:rsidR="00B0543C" w:rsidRPr="002D69C2">
        <w:rPr>
          <w:sz w:val="28"/>
          <w:szCs w:val="28"/>
        </w:rPr>
        <w:t xml:space="preserve">ác sĩ </w:t>
      </w:r>
      <w:r w:rsidR="00477A7A">
        <w:rPr>
          <w:sz w:val="28"/>
          <w:szCs w:val="28"/>
        </w:rPr>
        <w:t>Ng</w:t>
      </w:r>
      <w:r w:rsidR="009574F5">
        <w:rPr>
          <w:sz w:val="28"/>
          <w:szCs w:val="28"/>
        </w:rPr>
        <w:t>ô Thị Công</w:t>
      </w:r>
      <w:r w:rsidR="0095203E">
        <w:rPr>
          <w:sz w:val="28"/>
          <w:szCs w:val="28"/>
        </w:rPr>
        <w:t xml:space="preserve"> </w:t>
      </w:r>
      <w:r w:rsidR="00B0543C" w:rsidRPr="002D69C2">
        <w:rPr>
          <w:sz w:val="28"/>
          <w:szCs w:val="28"/>
        </w:rPr>
        <w:t>là người chịu t</w:t>
      </w:r>
      <w:r w:rsidR="009F2788" w:rsidRPr="002D69C2">
        <w:rPr>
          <w:sz w:val="28"/>
          <w:szCs w:val="28"/>
        </w:rPr>
        <w:t xml:space="preserve">rách nhiệm chuyên môn kỹ thuật </w:t>
      </w:r>
      <w:r w:rsidR="00EC6D6D">
        <w:rPr>
          <w:sz w:val="28"/>
          <w:szCs w:val="28"/>
        </w:rPr>
        <w:t>của Đoàn khám</w:t>
      </w:r>
      <w:r w:rsidR="00C737B3">
        <w:rPr>
          <w:sz w:val="28"/>
          <w:szCs w:val="28"/>
        </w:rPr>
        <w:t>,</w:t>
      </w:r>
      <w:r w:rsidR="00EC6D6D">
        <w:rPr>
          <w:sz w:val="28"/>
          <w:szCs w:val="28"/>
        </w:rPr>
        <w:t xml:space="preserve"> </w:t>
      </w:r>
      <w:r w:rsidR="00FA0196" w:rsidRPr="002D69C2">
        <w:rPr>
          <w:sz w:val="28"/>
          <w:szCs w:val="28"/>
        </w:rPr>
        <w:t xml:space="preserve">được tổ chức </w:t>
      </w:r>
      <w:r w:rsidR="00B0543C" w:rsidRPr="002D69C2">
        <w:rPr>
          <w:sz w:val="28"/>
          <w:szCs w:val="28"/>
        </w:rPr>
        <w:t>khám bệnh, chữa bệnh</w:t>
      </w:r>
      <w:r w:rsidR="00777678" w:rsidRPr="002D69C2">
        <w:rPr>
          <w:sz w:val="28"/>
          <w:szCs w:val="28"/>
        </w:rPr>
        <w:t xml:space="preserve"> nhân đạo</w:t>
      </w:r>
      <w:r w:rsidR="00477A7A">
        <w:rPr>
          <w:sz w:val="28"/>
          <w:szCs w:val="28"/>
        </w:rPr>
        <w:t>, như sau:</w:t>
      </w:r>
    </w:p>
    <w:p w14:paraId="09A6B3B2" w14:textId="53D3E584" w:rsidR="00C03BAC" w:rsidRPr="00B739C4" w:rsidRDefault="00CE6C5B" w:rsidP="004C6280">
      <w:pPr>
        <w:spacing w:before="120" w:line="240" w:lineRule="auto"/>
        <w:ind w:firstLine="720"/>
        <w:jc w:val="both"/>
        <w:rPr>
          <w:i/>
          <w:iCs/>
          <w:sz w:val="28"/>
          <w:szCs w:val="28"/>
        </w:rPr>
      </w:pPr>
      <w:r w:rsidRPr="00CE6C5B">
        <w:rPr>
          <w:b/>
          <w:sz w:val="28"/>
          <w:szCs w:val="28"/>
        </w:rPr>
        <w:t>Thời gian</w:t>
      </w:r>
      <w:r w:rsidR="004C6280">
        <w:rPr>
          <w:b/>
          <w:sz w:val="28"/>
          <w:szCs w:val="28"/>
        </w:rPr>
        <w:t xml:space="preserve"> và địa đi</w:t>
      </w:r>
      <w:r w:rsidR="00B60FA7">
        <w:rPr>
          <w:b/>
          <w:sz w:val="28"/>
          <w:szCs w:val="28"/>
        </w:rPr>
        <w:t>ểm</w:t>
      </w:r>
      <w:r w:rsidR="007C2A13">
        <w:rPr>
          <w:b/>
          <w:sz w:val="28"/>
          <w:szCs w:val="28"/>
        </w:rPr>
        <w:t>:</w:t>
      </w:r>
      <w:r w:rsidR="004C6280" w:rsidRPr="004C6280">
        <w:rPr>
          <w:sz w:val="28"/>
          <w:szCs w:val="28"/>
        </w:rPr>
        <w:t xml:space="preserve"> </w:t>
      </w:r>
      <w:r w:rsidR="00B739C4" w:rsidRPr="00B739C4">
        <w:rPr>
          <w:i/>
          <w:iCs/>
          <w:sz w:val="28"/>
          <w:szCs w:val="28"/>
        </w:rPr>
        <w:t>(đính kèm phụ lục)</w:t>
      </w:r>
    </w:p>
    <w:p w14:paraId="2EAB2C62" w14:textId="5E4FBA4C" w:rsidR="00CE6C5B" w:rsidRPr="008A7C18" w:rsidRDefault="004670A5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Phạm vi</w:t>
      </w:r>
      <w:r w:rsidR="009F2788" w:rsidRPr="008A7C18">
        <w:rPr>
          <w:b/>
          <w:sz w:val="28"/>
          <w:szCs w:val="28"/>
        </w:rPr>
        <w:t xml:space="preserve"> thực hiện:</w:t>
      </w:r>
      <w:r w:rsidR="00EB755C" w:rsidRPr="008A7C18">
        <w:rPr>
          <w:sz w:val="28"/>
          <w:szCs w:val="28"/>
        </w:rPr>
        <w:t xml:space="preserve"> Khám bệnh, chữa bệnh </w:t>
      </w:r>
      <w:r w:rsidR="004C6280" w:rsidRPr="008A7C18">
        <w:rPr>
          <w:sz w:val="28"/>
          <w:szCs w:val="28"/>
        </w:rPr>
        <w:t xml:space="preserve">chuyên khoa </w:t>
      </w:r>
      <w:r w:rsidR="00B739C4" w:rsidRPr="008A7C18">
        <w:rPr>
          <w:sz w:val="28"/>
          <w:szCs w:val="28"/>
        </w:rPr>
        <w:t xml:space="preserve">Mắt </w:t>
      </w:r>
      <w:r w:rsidR="004C6280" w:rsidRPr="008A7C18">
        <w:rPr>
          <w:sz w:val="28"/>
          <w:szCs w:val="28"/>
        </w:rPr>
        <w:t xml:space="preserve">và cấp phát thuốc miễn phí </w:t>
      </w:r>
      <w:r w:rsidR="00C54057">
        <w:rPr>
          <w:sz w:val="28"/>
          <w:szCs w:val="28"/>
        </w:rPr>
        <w:t xml:space="preserve">cho </w:t>
      </w:r>
      <w:r w:rsidR="00EC6D6D">
        <w:rPr>
          <w:sz w:val="28"/>
          <w:szCs w:val="28"/>
        </w:rPr>
        <w:t>người dân trên địa bàn</w:t>
      </w:r>
      <w:r w:rsidR="00C03BAC">
        <w:rPr>
          <w:sz w:val="28"/>
          <w:szCs w:val="28"/>
        </w:rPr>
        <w:t>.</w:t>
      </w:r>
    </w:p>
    <w:p w14:paraId="02E98846" w14:textId="513A746F" w:rsidR="00DC534B" w:rsidRPr="00777678" w:rsidRDefault="00B739C4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4CDE">
        <w:rPr>
          <w:sz w:val="28"/>
          <w:szCs w:val="28"/>
        </w:rPr>
        <w:t xml:space="preserve">Đề nghị </w:t>
      </w:r>
      <w:r w:rsidR="009C7808">
        <w:rPr>
          <w:sz w:val="28"/>
          <w:szCs w:val="28"/>
        </w:rPr>
        <w:t>Đ</w:t>
      </w:r>
      <w:r w:rsidR="00AB1595" w:rsidRPr="00777678">
        <w:rPr>
          <w:sz w:val="28"/>
          <w:szCs w:val="28"/>
        </w:rPr>
        <w:t xml:space="preserve">oàn </w:t>
      </w:r>
      <w:r w:rsidR="00AB1595">
        <w:rPr>
          <w:sz w:val="28"/>
          <w:szCs w:val="28"/>
        </w:rPr>
        <w:t xml:space="preserve">khám </w:t>
      </w:r>
      <w:r w:rsidR="00BA1131">
        <w:rPr>
          <w:sz w:val="28"/>
          <w:szCs w:val="28"/>
        </w:rPr>
        <w:t>bệnh</w:t>
      </w:r>
      <w:r w:rsidR="00905100">
        <w:rPr>
          <w:sz w:val="28"/>
          <w:szCs w:val="28"/>
        </w:rPr>
        <w:t xml:space="preserve">, </w:t>
      </w:r>
      <w:r w:rsidR="00905100" w:rsidRPr="00905100">
        <w:rPr>
          <w:b/>
          <w:bCs/>
          <w:sz w:val="28"/>
          <w:szCs w:val="28"/>
        </w:rPr>
        <w:t>trong thời gian 10 ngày</w:t>
      </w:r>
      <w:r w:rsidR="00905100">
        <w:rPr>
          <w:sz w:val="28"/>
          <w:szCs w:val="28"/>
        </w:rPr>
        <w:t>,</w:t>
      </w:r>
      <w:r w:rsidR="00267759">
        <w:rPr>
          <w:sz w:val="28"/>
          <w:szCs w:val="28"/>
        </w:rPr>
        <w:t xml:space="preserve"> </w:t>
      </w:r>
      <w:r w:rsidR="009C7808">
        <w:rPr>
          <w:sz w:val="28"/>
          <w:szCs w:val="28"/>
        </w:rPr>
        <w:t xml:space="preserve">sau khi </w:t>
      </w:r>
      <w:r w:rsidR="00D109DE">
        <w:rPr>
          <w:sz w:val="28"/>
          <w:szCs w:val="28"/>
        </w:rPr>
        <w:t>kết thúc</w:t>
      </w:r>
      <w:r w:rsidR="009C7808" w:rsidRPr="00777678">
        <w:rPr>
          <w:sz w:val="28"/>
          <w:szCs w:val="28"/>
        </w:rPr>
        <w:t xml:space="preserve"> </w:t>
      </w:r>
      <w:r w:rsidR="00134D38">
        <w:rPr>
          <w:sz w:val="28"/>
          <w:szCs w:val="28"/>
        </w:rPr>
        <w:t xml:space="preserve">đợt </w:t>
      </w:r>
      <w:r w:rsidR="009C7808" w:rsidRPr="00777678">
        <w:rPr>
          <w:sz w:val="28"/>
          <w:szCs w:val="28"/>
        </w:rPr>
        <w:t>khám bệnh, chữa bệnh nhân đạo</w:t>
      </w:r>
      <w:r w:rsidR="009C7808" w:rsidRPr="00777678">
        <w:rPr>
          <w:b/>
          <w:i/>
          <w:sz w:val="28"/>
          <w:szCs w:val="28"/>
        </w:rPr>
        <w:t xml:space="preserve"> </w:t>
      </w:r>
      <w:r w:rsidR="00174CDE" w:rsidRPr="00174CDE">
        <w:rPr>
          <w:sz w:val="28"/>
          <w:szCs w:val="28"/>
        </w:rPr>
        <w:t xml:space="preserve">phối hợp </w:t>
      </w:r>
      <w:r w:rsidR="00D710CA">
        <w:rPr>
          <w:sz w:val="28"/>
          <w:szCs w:val="28"/>
        </w:rPr>
        <w:t xml:space="preserve">với </w:t>
      </w:r>
      <w:r>
        <w:rPr>
          <w:sz w:val="28"/>
          <w:szCs w:val="28"/>
        </w:rPr>
        <w:t>địa phương</w:t>
      </w:r>
      <w:r w:rsidR="00174CDE">
        <w:rPr>
          <w:b/>
          <w:i/>
          <w:sz w:val="28"/>
          <w:szCs w:val="28"/>
        </w:rPr>
        <w:t xml:space="preserve"> </w:t>
      </w:r>
      <w:r w:rsidR="007D2BF1">
        <w:rPr>
          <w:sz w:val="28"/>
          <w:szCs w:val="28"/>
        </w:rPr>
        <w:t>báo cáo</w:t>
      </w:r>
      <w:r w:rsidR="00DC534B" w:rsidRPr="00777678">
        <w:rPr>
          <w:sz w:val="28"/>
          <w:szCs w:val="28"/>
        </w:rPr>
        <w:t xml:space="preserve"> kết quả </w:t>
      </w:r>
      <w:r w:rsidR="00897C92" w:rsidRPr="00777678">
        <w:rPr>
          <w:sz w:val="28"/>
          <w:szCs w:val="28"/>
        </w:rPr>
        <w:t xml:space="preserve">về </w:t>
      </w:r>
      <w:r w:rsidR="00C5708F">
        <w:rPr>
          <w:sz w:val="28"/>
          <w:szCs w:val="28"/>
        </w:rPr>
        <w:t>Sở</w:t>
      </w:r>
      <w:r w:rsidR="00134D38" w:rsidRPr="00777678">
        <w:rPr>
          <w:sz w:val="28"/>
          <w:szCs w:val="28"/>
        </w:rPr>
        <w:t xml:space="preserve"> Y tế</w:t>
      </w:r>
      <w:r w:rsidR="00456AA5">
        <w:rPr>
          <w:sz w:val="28"/>
          <w:szCs w:val="28"/>
        </w:rPr>
        <w:t xml:space="preserve">, đồng thời gửi </w:t>
      </w:r>
      <w:r w:rsidR="003E3A76">
        <w:rPr>
          <w:sz w:val="28"/>
          <w:szCs w:val="28"/>
        </w:rPr>
        <w:t xml:space="preserve">báo cáo </w:t>
      </w:r>
      <w:r w:rsidR="00456AA5">
        <w:rPr>
          <w:sz w:val="28"/>
          <w:szCs w:val="28"/>
        </w:rPr>
        <w:t xml:space="preserve">về địa phương </w:t>
      </w:r>
      <w:r>
        <w:rPr>
          <w:sz w:val="28"/>
          <w:szCs w:val="28"/>
        </w:rPr>
        <w:t xml:space="preserve">để </w:t>
      </w:r>
      <w:r w:rsidR="00897C92" w:rsidRPr="00777678">
        <w:rPr>
          <w:sz w:val="28"/>
          <w:szCs w:val="28"/>
        </w:rPr>
        <w:t xml:space="preserve">theo </w:t>
      </w:r>
      <w:r>
        <w:rPr>
          <w:sz w:val="28"/>
          <w:szCs w:val="28"/>
        </w:rPr>
        <w:t>dõi</w:t>
      </w:r>
      <w:r w:rsidR="00456AA5">
        <w:rPr>
          <w:sz w:val="28"/>
          <w:szCs w:val="28"/>
        </w:rPr>
        <w:t xml:space="preserve"> tình trạng các bệnh về mắt của người dân trên địa bàn.</w:t>
      </w:r>
    </w:p>
    <w:p w14:paraId="03CE709D" w14:textId="4A1FC7E4" w:rsidR="009F0DF6" w:rsidRDefault="00635171" w:rsidP="00777678">
      <w:pPr>
        <w:spacing w:before="120" w:line="240" w:lineRule="auto"/>
        <w:ind w:firstLine="720"/>
        <w:jc w:val="both"/>
        <w:rPr>
          <w:sz w:val="28"/>
          <w:szCs w:val="28"/>
        </w:rPr>
      </w:pPr>
      <w:r w:rsidRPr="00635171">
        <w:rPr>
          <w:b/>
          <w:sz w:val="28"/>
          <w:szCs w:val="28"/>
        </w:rPr>
        <w:t xml:space="preserve">2. </w:t>
      </w:r>
      <w:r w:rsidR="000C24EA">
        <w:rPr>
          <w:b/>
          <w:sz w:val="28"/>
          <w:szCs w:val="28"/>
        </w:rPr>
        <w:t xml:space="preserve">Đề </w:t>
      </w:r>
      <w:r w:rsidR="00A8029D">
        <w:rPr>
          <w:b/>
          <w:sz w:val="28"/>
          <w:szCs w:val="28"/>
        </w:rPr>
        <w:t xml:space="preserve">nghị Ủy ban nhân dân </w:t>
      </w:r>
      <w:r w:rsidR="00456AA5">
        <w:rPr>
          <w:b/>
          <w:sz w:val="28"/>
          <w:szCs w:val="28"/>
        </w:rPr>
        <w:t>xã Phú Hựu</w:t>
      </w:r>
      <w:r>
        <w:rPr>
          <w:sz w:val="28"/>
          <w:szCs w:val="28"/>
        </w:rPr>
        <w:t>:</w:t>
      </w:r>
      <w:r w:rsidR="005E3294">
        <w:rPr>
          <w:sz w:val="28"/>
          <w:szCs w:val="28"/>
        </w:rPr>
        <w:t xml:space="preserve"> </w:t>
      </w:r>
      <w:r w:rsidRPr="00777678">
        <w:rPr>
          <w:sz w:val="28"/>
          <w:szCs w:val="28"/>
        </w:rPr>
        <w:t xml:space="preserve">Phối </w:t>
      </w:r>
      <w:r w:rsidR="00777678" w:rsidRPr="00777678">
        <w:rPr>
          <w:sz w:val="28"/>
          <w:szCs w:val="28"/>
        </w:rPr>
        <w:t xml:space="preserve">hợp </w:t>
      </w:r>
      <w:r w:rsidR="00DC534B" w:rsidRPr="00777678">
        <w:rPr>
          <w:sz w:val="28"/>
          <w:szCs w:val="28"/>
        </w:rPr>
        <w:t xml:space="preserve">giám sát việc tổ chức khám bệnh, chữa bệnh nhân đạo </w:t>
      </w:r>
      <w:r w:rsidR="00A8029D">
        <w:rPr>
          <w:sz w:val="28"/>
          <w:szCs w:val="28"/>
        </w:rPr>
        <w:t>trên địa bàn</w:t>
      </w:r>
      <w:r w:rsidR="00DC534B" w:rsidRPr="00777678">
        <w:rPr>
          <w:sz w:val="28"/>
          <w:szCs w:val="28"/>
        </w:rPr>
        <w:t>./.</w:t>
      </w:r>
    </w:p>
    <w:p w14:paraId="0BEFA3FA" w14:textId="77777777" w:rsidR="009574F5" w:rsidRDefault="009574F5" w:rsidP="00777678">
      <w:pPr>
        <w:spacing w:before="120" w:line="240" w:lineRule="auto"/>
        <w:ind w:firstLine="720"/>
        <w:jc w:val="both"/>
        <w:rPr>
          <w:sz w:val="28"/>
          <w:szCs w:val="28"/>
        </w:rPr>
      </w:pPr>
    </w:p>
    <w:tbl>
      <w:tblPr>
        <w:tblW w:w="935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246"/>
        <w:gridCol w:w="4110"/>
      </w:tblGrid>
      <w:tr w:rsidR="00DC534B" w:rsidRPr="001A5244" w14:paraId="64E63F3F" w14:textId="77777777" w:rsidTr="006E0917">
        <w:trPr>
          <w:trHeight w:val="1985"/>
        </w:trPr>
        <w:tc>
          <w:tcPr>
            <w:tcW w:w="5246" w:type="dxa"/>
          </w:tcPr>
          <w:p w14:paraId="7737424D" w14:textId="77777777" w:rsidR="00DC534B" w:rsidRPr="009B3348" w:rsidRDefault="00DC534B" w:rsidP="00E63E97">
            <w:pPr>
              <w:spacing w:line="20" w:lineRule="atLeast"/>
              <w:rPr>
                <w:b/>
                <w:i/>
              </w:rPr>
            </w:pPr>
            <w:r w:rsidRPr="009B3348">
              <w:rPr>
                <w:b/>
                <w:i/>
              </w:rPr>
              <w:t>Nơi nhận:</w:t>
            </w:r>
          </w:p>
          <w:p w14:paraId="1DF77C63" w14:textId="77777777" w:rsidR="00DC534B" w:rsidRPr="009B3348" w:rsidRDefault="00DC534B" w:rsidP="00E63E97">
            <w:pPr>
              <w:spacing w:line="20" w:lineRule="atLeast"/>
            </w:pPr>
            <w:r w:rsidRPr="009B3348">
              <w:rPr>
                <w:sz w:val="22"/>
                <w:szCs w:val="22"/>
              </w:rPr>
              <w:t>- Như trên;</w:t>
            </w:r>
          </w:p>
          <w:p w14:paraId="0F8AA101" w14:textId="64657CF3" w:rsidR="00DC534B" w:rsidRDefault="00DC534B" w:rsidP="00E63E97">
            <w:pPr>
              <w:spacing w:line="20" w:lineRule="atLeast"/>
              <w:rPr>
                <w:sz w:val="22"/>
                <w:szCs w:val="22"/>
              </w:rPr>
            </w:pPr>
            <w:r w:rsidRPr="009B3348">
              <w:rPr>
                <w:sz w:val="22"/>
                <w:szCs w:val="22"/>
              </w:rPr>
              <w:t>- Trung tâm Hành chính công Tỉnh;</w:t>
            </w:r>
          </w:p>
          <w:p w14:paraId="6FA2CD48" w14:textId="77777777" w:rsidR="00DC534B" w:rsidRPr="001A5244" w:rsidRDefault="00DC534B" w:rsidP="00E63E97">
            <w:pPr>
              <w:spacing w:line="20" w:lineRule="atLeast"/>
            </w:pPr>
            <w:r>
              <w:rPr>
                <w:sz w:val="22"/>
                <w:szCs w:val="22"/>
              </w:rPr>
              <w:t>- Trang web SYT;</w:t>
            </w:r>
          </w:p>
          <w:p w14:paraId="53AA2443" w14:textId="2AD3EBF0" w:rsidR="00DC534B" w:rsidRPr="001A5244" w:rsidRDefault="00DC534B" w:rsidP="00E63E97">
            <w:pPr>
              <w:spacing w:line="20" w:lineRule="atLeast"/>
              <w:rPr>
                <w:b/>
              </w:rPr>
            </w:pPr>
            <w:r w:rsidRPr="001A5244">
              <w:rPr>
                <w:sz w:val="22"/>
                <w:szCs w:val="22"/>
              </w:rPr>
              <w:t>- Lưu: VT, NVY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413E07C4" w14:textId="187C7F51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Pr="001A5244">
              <w:rPr>
                <w:b/>
                <w:sz w:val="28"/>
                <w:szCs w:val="28"/>
              </w:rPr>
              <w:t>GIÁM ĐỐC</w:t>
            </w:r>
          </w:p>
          <w:p w14:paraId="03BCB37D" w14:textId="77777777" w:rsidR="00DC534B" w:rsidRDefault="00DC534B" w:rsidP="00E63E97">
            <w:pPr>
              <w:spacing w:line="20" w:lineRule="atLeast"/>
              <w:ind w:left="-23"/>
              <w:jc w:val="center"/>
              <w:rPr>
                <w:b/>
                <w:sz w:val="28"/>
                <w:szCs w:val="28"/>
              </w:rPr>
            </w:pPr>
            <w:r w:rsidRPr="000608D4">
              <w:rPr>
                <w:b/>
                <w:sz w:val="28"/>
                <w:szCs w:val="28"/>
              </w:rPr>
              <w:t>PHÓ GIÁM ĐỐC</w:t>
            </w:r>
          </w:p>
          <w:p w14:paraId="22356B01" w14:textId="5101240E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1848B56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13542144" w14:textId="77777777" w:rsidR="0033595D" w:rsidRDefault="0033595D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6B43AC90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28E78341" w14:textId="77777777" w:rsidR="00DC534B" w:rsidRDefault="00DC534B" w:rsidP="00E63E97">
            <w:pPr>
              <w:spacing w:line="20" w:lineRule="atLeast"/>
              <w:rPr>
                <w:b/>
                <w:sz w:val="28"/>
                <w:szCs w:val="28"/>
              </w:rPr>
            </w:pPr>
          </w:p>
          <w:p w14:paraId="45583B42" w14:textId="70CBB65C" w:rsidR="00DC534B" w:rsidRPr="003E39A6" w:rsidRDefault="00A8029D" w:rsidP="00E63E97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Thanh Linh</w:t>
            </w:r>
          </w:p>
        </w:tc>
      </w:tr>
    </w:tbl>
    <w:p w14:paraId="70057956" w14:textId="0E31FDAF" w:rsidR="003446E7" w:rsidRDefault="003446E7" w:rsidP="00E63E97">
      <w:pPr>
        <w:tabs>
          <w:tab w:val="left" w:pos="7200"/>
        </w:tabs>
      </w:pPr>
    </w:p>
    <w:p w14:paraId="2B80338C" w14:textId="77777777" w:rsidR="00ED4207" w:rsidRDefault="00ED4207" w:rsidP="00E63E97">
      <w:pPr>
        <w:tabs>
          <w:tab w:val="left" w:pos="7200"/>
        </w:tabs>
      </w:pPr>
    </w:p>
    <w:p w14:paraId="2A44023C" w14:textId="77777777" w:rsidR="00ED4207" w:rsidRDefault="00ED4207" w:rsidP="00E63E97">
      <w:pPr>
        <w:tabs>
          <w:tab w:val="left" w:pos="7200"/>
        </w:tabs>
        <w:sectPr w:rsidR="00ED4207" w:rsidSect="00084EBB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09D4306F" w14:textId="77777777" w:rsidR="0021767E" w:rsidRDefault="0021767E" w:rsidP="00CD1991">
      <w:pPr>
        <w:tabs>
          <w:tab w:val="left" w:pos="7200"/>
        </w:tabs>
        <w:rPr>
          <w:b/>
          <w:bCs/>
          <w:sz w:val="28"/>
          <w:szCs w:val="28"/>
        </w:rPr>
      </w:pPr>
    </w:p>
    <w:p w14:paraId="6C1AA0E9" w14:textId="042E9343" w:rsidR="00ED4207" w:rsidRPr="00DD75F8" w:rsidRDefault="00ED4207" w:rsidP="007C69EE">
      <w:pPr>
        <w:tabs>
          <w:tab w:val="left" w:pos="7200"/>
        </w:tabs>
        <w:jc w:val="center"/>
        <w:rPr>
          <w:b/>
          <w:bCs/>
          <w:sz w:val="28"/>
          <w:szCs w:val="28"/>
        </w:rPr>
      </w:pPr>
      <w:r w:rsidRPr="00DD75F8">
        <w:rPr>
          <w:b/>
          <w:bCs/>
          <w:sz w:val="28"/>
          <w:szCs w:val="28"/>
        </w:rPr>
        <w:t>PHỤ LỤC</w:t>
      </w:r>
    </w:p>
    <w:p w14:paraId="39E5E0DF" w14:textId="48EBF7B7" w:rsidR="0021767E" w:rsidRDefault="007C69EE" w:rsidP="007C69EE">
      <w:pPr>
        <w:tabs>
          <w:tab w:val="left" w:pos="7200"/>
        </w:tabs>
        <w:jc w:val="center"/>
        <w:rPr>
          <w:b/>
          <w:bCs/>
          <w:sz w:val="28"/>
          <w:szCs w:val="28"/>
        </w:rPr>
      </w:pPr>
      <w:r w:rsidRPr="00DD75F8">
        <w:rPr>
          <w:b/>
          <w:bCs/>
          <w:sz w:val="28"/>
          <w:szCs w:val="28"/>
        </w:rPr>
        <w:t xml:space="preserve">Danh sách các </w:t>
      </w:r>
      <w:r w:rsidR="003B5103">
        <w:rPr>
          <w:b/>
          <w:bCs/>
          <w:sz w:val="28"/>
          <w:szCs w:val="28"/>
        </w:rPr>
        <w:t>đơn vị</w:t>
      </w:r>
      <w:r w:rsidRPr="00DD75F8">
        <w:rPr>
          <w:b/>
          <w:bCs/>
          <w:sz w:val="28"/>
          <w:szCs w:val="28"/>
        </w:rPr>
        <w:t xml:space="preserve"> tổ chức khám bệnh, chữa bệnh nhân đạo</w:t>
      </w:r>
      <w:r w:rsidR="00510BA8" w:rsidRPr="00510BA8">
        <w:rPr>
          <w:b/>
          <w:bCs/>
          <w:sz w:val="28"/>
          <w:szCs w:val="28"/>
        </w:rPr>
        <w:t xml:space="preserve"> </w:t>
      </w:r>
    </w:p>
    <w:p w14:paraId="3F5BE9A6" w14:textId="69AADB5C" w:rsidR="007C69EE" w:rsidRDefault="007C69EE" w:rsidP="007C69EE">
      <w:pPr>
        <w:tabs>
          <w:tab w:val="left" w:pos="7200"/>
        </w:tabs>
        <w:jc w:val="center"/>
        <w:rPr>
          <w:i/>
          <w:iCs/>
          <w:sz w:val="28"/>
          <w:szCs w:val="28"/>
        </w:rPr>
      </w:pPr>
      <w:r w:rsidRPr="00DD75F8">
        <w:rPr>
          <w:i/>
          <w:iCs/>
          <w:sz w:val="28"/>
          <w:szCs w:val="28"/>
        </w:rPr>
        <w:t xml:space="preserve">(Đính kèm Công văn        /SYT - NVY, ngày   </w:t>
      </w:r>
      <w:r w:rsidR="00CD1991">
        <w:rPr>
          <w:i/>
          <w:iCs/>
          <w:sz w:val="28"/>
          <w:szCs w:val="28"/>
        </w:rPr>
        <w:t xml:space="preserve">  </w:t>
      </w:r>
      <w:r w:rsidRPr="00DD75F8">
        <w:rPr>
          <w:i/>
          <w:iCs/>
          <w:sz w:val="28"/>
          <w:szCs w:val="28"/>
        </w:rPr>
        <w:t xml:space="preserve">  /</w:t>
      </w:r>
      <w:r w:rsidR="0011079E">
        <w:rPr>
          <w:i/>
          <w:iCs/>
          <w:sz w:val="28"/>
          <w:szCs w:val="28"/>
        </w:rPr>
        <w:t>4</w:t>
      </w:r>
      <w:r w:rsidRPr="00DD75F8">
        <w:rPr>
          <w:i/>
          <w:iCs/>
          <w:sz w:val="28"/>
          <w:szCs w:val="28"/>
        </w:rPr>
        <w:t>/202</w:t>
      </w:r>
      <w:r w:rsidR="0011079E">
        <w:rPr>
          <w:i/>
          <w:iCs/>
          <w:sz w:val="28"/>
          <w:szCs w:val="28"/>
        </w:rPr>
        <w:t>6</w:t>
      </w:r>
      <w:r w:rsidR="00F14EF2">
        <w:rPr>
          <w:i/>
          <w:iCs/>
          <w:sz w:val="28"/>
          <w:szCs w:val="28"/>
        </w:rPr>
        <w:t xml:space="preserve"> của Sở Y tế</w:t>
      </w:r>
      <w:r w:rsidRPr="00DD75F8">
        <w:rPr>
          <w:i/>
          <w:iCs/>
          <w:sz w:val="28"/>
          <w:szCs w:val="28"/>
        </w:rPr>
        <w:t>)</w:t>
      </w:r>
    </w:p>
    <w:p w14:paraId="25A348DA" w14:textId="7E24DF05" w:rsidR="0021767E" w:rsidRPr="00DD75F8" w:rsidRDefault="0021767E" w:rsidP="007C69EE">
      <w:pPr>
        <w:tabs>
          <w:tab w:val="left" w:pos="7200"/>
        </w:tabs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CCB1C" wp14:editId="5AD11B97">
                <wp:simplePos x="0" y="0"/>
                <wp:positionH relativeFrom="column">
                  <wp:posOffset>4017645</wp:posOffset>
                </wp:positionH>
                <wp:positionV relativeFrom="paragraph">
                  <wp:posOffset>80010</wp:posOffset>
                </wp:positionV>
                <wp:extent cx="1724025" cy="0"/>
                <wp:effectExtent l="0" t="0" r="0" b="0"/>
                <wp:wrapNone/>
                <wp:docPr id="9831696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3967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35pt,6.3pt" to="45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e3mA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9167049" w14:textId="77777777" w:rsidR="00ED4207" w:rsidRDefault="00ED4207" w:rsidP="00E63E97">
      <w:pPr>
        <w:tabs>
          <w:tab w:val="left" w:pos="7200"/>
        </w:tabs>
        <w:rPr>
          <w:sz w:val="28"/>
          <w:szCs w:val="28"/>
        </w:rPr>
      </w:pPr>
    </w:p>
    <w:tbl>
      <w:tblPr>
        <w:tblW w:w="1430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260"/>
        <w:gridCol w:w="8080"/>
        <w:gridCol w:w="2117"/>
      </w:tblGrid>
      <w:tr w:rsidR="003E3A76" w:rsidRPr="003E3A76" w14:paraId="015315CB" w14:textId="77777777" w:rsidTr="007155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042D" w14:textId="77777777" w:rsidR="003E3A76" w:rsidRPr="003E3A76" w:rsidRDefault="003E3A76" w:rsidP="0046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3E3A76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8789" w14:textId="77777777" w:rsidR="003E3A76" w:rsidRDefault="003E3A76" w:rsidP="0046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3E3A76">
              <w:rPr>
                <w:b/>
                <w:bCs/>
                <w:sz w:val="28"/>
                <w:szCs w:val="28"/>
              </w:rPr>
              <w:t>Thời gian khám</w:t>
            </w:r>
          </w:p>
          <w:p w14:paraId="6492BC25" w14:textId="77777777" w:rsidR="003E3A76" w:rsidRDefault="003E3A76" w:rsidP="0046048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Từ </w:t>
            </w:r>
            <w:r w:rsidRPr="008A5281">
              <w:rPr>
                <w:i/>
                <w:iCs/>
                <w:sz w:val="28"/>
                <w:szCs w:val="28"/>
              </w:rPr>
              <w:t>7</w:t>
            </w:r>
            <w:r>
              <w:rPr>
                <w:i/>
                <w:iCs/>
                <w:sz w:val="28"/>
                <w:szCs w:val="28"/>
              </w:rPr>
              <w:t xml:space="preserve"> giờ </w:t>
            </w:r>
            <w:r w:rsidRPr="008A5281">
              <w:rPr>
                <w:i/>
                <w:iCs/>
                <w:sz w:val="28"/>
                <w:szCs w:val="28"/>
              </w:rPr>
              <w:t>30 đến 11</w:t>
            </w:r>
            <w:r>
              <w:rPr>
                <w:i/>
                <w:iCs/>
                <w:sz w:val="28"/>
                <w:szCs w:val="28"/>
              </w:rPr>
              <w:t xml:space="preserve"> giờ </w:t>
            </w:r>
            <w:r w:rsidRPr="008A5281">
              <w:rPr>
                <w:i/>
                <w:iCs/>
                <w:sz w:val="28"/>
                <w:szCs w:val="28"/>
              </w:rPr>
              <w:t>30</w:t>
            </w:r>
          </w:p>
          <w:p w14:paraId="6351AFCE" w14:textId="77777777" w:rsidR="003E3A76" w:rsidRDefault="003E3A76" w:rsidP="0046048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4378218B" w14:textId="42D2347C" w:rsidR="003E3A76" w:rsidRPr="003E3A76" w:rsidRDefault="003E3A76" w:rsidP="004604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9A40" w14:textId="12F65AC7" w:rsidR="003E3A76" w:rsidRPr="003E3A76" w:rsidRDefault="003E3A76" w:rsidP="0046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3E3A76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7167" w14:textId="77777777" w:rsidR="003E3A76" w:rsidRPr="003E3A76" w:rsidRDefault="003E3A76" w:rsidP="0046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3E3A76">
              <w:rPr>
                <w:b/>
                <w:bCs/>
                <w:sz w:val="28"/>
                <w:szCs w:val="28"/>
              </w:rPr>
              <w:t>Số lượng khám</w:t>
            </w:r>
          </w:p>
          <w:p w14:paraId="68904279" w14:textId="77777777" w:rsidR="003E3A76" w:rsidRPr="003E3A76" w:rsidRDefault="003E3A76" w:rsidP="0046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3E3A76">
              <w:rPr>
                <w:b/>
                <w:bCs/>
                <w:sz w:val="28"/>
                <w:szCs w:val="28"/>
              </w:rPr>
              <w:t>(người)</w:t>
            </w:r>
          </w:p>
        </w:tc>
      </w:tr>
      <w:tr w:rsidR="003E3A76" w:rsidRPr="003E3A76" w14:paraId="54CB9868" w14:textId="77777777" w:rsidTr="007155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CD8F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3AB4" w14:textId="77777777" w:rsidR="003E3A76" w:rsidRPr="003E3A76" w:rsidRDefault="003E3A76" w:rsidP="0046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Ngày 25/04/2026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9D1A" w14:textId="14394871" w:rsidR="003E3A76" w:rsidRPr="00495DC9" w:rsidRDefault="003E3A76" w:rsidP="0071555F">
            <w:pPr>
              <w:jc w:val="both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Ban chỉ huy Quân sự xã Phú Hựu, ấp Phú Mỹ Lương</w:t>
            </w:r>
            <w:r>
              <w:rPr>
                <w:sz w:val="28"/>
                <w:szCs w:val="28"/>
              </w:rPr>
              <w:t>, xã Phú Hựu</w:t>
            </w:r>
            <w:r w:rsidR="00FF74C6">
              <w:rPr>
                <w:sz w:val="28"/>
                <w:szCs w:val="28"/>
              </w:rPr>
              <w:t>, tỉnh Đồng Tháp</w:t>
            </w:r>
            <w:r w:rsidR="00495DC9">
              <w:rPr>
                <w:sz w:val="28"/>
                <w:szCs w:val="28"/>
              </w:rPr>
              <w:t xml:space="preserve"> </w:t>
            </w:r>
            <w:r w:rsidR="00495DC9" w:rsidRPr="00495DC9">
              <w:rPr>
                <w:sz w:val="28"/>
                <w:szCs w:val="28"/>
              </w:rPr>
              <w:t>(Thị trấn Cái Tàu Hạ cũ)</w:t>
            </w:r>
          </w:p>
          <w:p w14:paraId="79437EF2" w14:textId="5A1B99A1" w:rsidR="0071555F" w:rsidRPr="003E3A76" w:rsidRDefault="0071555F" w:rsidP="007155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43D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150 – 200</w:t>
            </w:r>
          </w:p>
        </w:tc>
      </w:tr>
      <w:tr w:rsidR="003E3A76" w:rsidRPr="003E3A76" w14:paraId="0C126B25" w14:textId="77777777" w:rsidTr="007155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BC3A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4BA5" w14:textId="77777777" w:rsidR="003E3A76" w:rsidRPr="003E3A76" w:rsidRDefault="003E3A76" w:rsidP="0046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Ngày 09/05/2026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F711" w14:textId="3616654F" w:rsidR="003E3A76" w:rsidRDefault="003E3A76" w:rsidP="0046048B">
            <w:pPr>
              <w:jc w:val="both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Trung tâm văn hóa – Học tập cộng đồng, ấp Tân Thạnh 2</w:t>
            </w:r>
            <w:r>
              <w:rPr>
                <w:sz w:val="28"/>
                <w:szCs w:val="28"/>
              </w:rPr>
              <w:t>, xã Phú Hựu</w:t>
            </w:r>
            <w:r w:rsidR="00FF74C6">
              <w:rPr>
                <w:sz w:val="28"/>
                <w:szCs w:val="28"/>
              </w:rPr>
              <w:t xml:space="preserve">, tỉnh Đồng Tháp </w:t>
            </w:r>
            <w:r w:rsidR="00495DC9" w:rsidRPr="00495DC9">
              <w:rPr>
                <w:sz w:val="28"/>
                <w:szCs w:val="28"/>
              </w:rPr>
              <w:t>(Xã An Hiệp cũ)</w:t>
            </w:r>
          </w:p>
          <w:p w14:paraId="51B77B0E" w14:textId="29E92F9A" w:rsidR="0071555F" w:rsidRPr="003E3A76" w:rsidRDefault="0071555F" w:rsidP="004604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A659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150 – 200</w:t>
            </w:r>
          </w:p>
        </w:tc>
      </w:tr>
      <w:tr w:rsidR="003E3A76" w:rsidRPr="003E3A76" w14:paraId="34D6888C" w14:textId="77777777" w:rsidTr="007155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1081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7EF5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Ngày 16/05/2026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76AB" w14:textId="6A800918" w:rsidR="003E3A76" w:rsidRDefault="003E3A76" w:rsidP="0046048B">
            <w:pPr>
              <w:jc w:val="both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Trung tâm văn hóa – Học tập cộng đồng, ấp An Phú</w:t>
            </w:r>
            <w:r>
              <w:rPr>
                <w:sz w:val="28"/>
                <w:szCs w:val="28"/>
              </w:rPr>
              <w:t>, xã Phú Hựu</w:t>
            </w:r>
            <w:r w:rsidR="00FF74C6">
              <w:rPr>
                <w:sz w:val="28"/>
                <w:szCs w:val="28"/>
              </w:rPr>
              <w:t xml:space="preserve">, tỉnh Đồng Tháp </w:t>
            </w:r>
            <w:r w:rsidR="00495DC9">
              <w:rPr>
                <w:sz w:val="28"/>
                <w:szCs w:val="28"/>
              </w:rPr>
              <w:t>(</w:t>
            </w:r>
            <w:r w:rsidR="00495DC9" w:rsidRPr="003E3A76">
              <w:rPr>
                <w:sz w:val="28"/>
                <w:szCs w:val="28"/>
              </w:rPr>
              <w:t>Xã An Nhơn cũ)</w:t>
            </w:r>
          </w:p>
          <w:p w14:paraId="3794B181" w14:textId="6FFB50D8" w:rsidR="0071555F" w:rsidRPr="003E3A76" w:rsidRDefault="0071555F" w:rsidP="004604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734F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150 – 200</w:t>
            </w:r>
          </w:p>
        </w:tc>
      </w:tr>
      <w:tr w:rsidR="003E3A76" w:rsidRPr="003E3A76" w14:paraId="4C51E745" w14:textId="77777777" w:rsidTr="007155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3D73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7F53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Ngày 13/06/2026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4C0E" w14:textId="71D31930" w:rsidR="003E3A76" w:rsidRDefault="003E3A76" w:rsidP="0046048B">
            <w:pPr>
              <w:jc w:val="both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Trung tâm văn hóa – Học tập cộng đồng, ấp Phú Bình 2</w:t>
            </w:r>
            <w:r>
              <w:rPr>
                <w:sz w:val="28"/>
                <w:szCs w:val="28"/>
              </w:rPr>
              <w:t>, xã Phú Hựu</w:t>
            </w:r>
            <w:r w:rsidR="00FF74C6">
              <w:rPr>
                <w:sz w:val="28"/>
                <w:szCs w:val="28"/>
              </w:rPr>
              <w:t xml:space="preserve">, tỉnh Đồng Tháp </w:t>
            </w:r>
            <w:r w:rsidR="00495DC9">
              <w:rPr>
                <w:sz w:val="28"/>
                <w:szCs w:val="28"/>
              </w:rPr>
              <w:t>(</w:t>
            </w:r>
            <w:r w:rsidR="00495DC9" w:rsidRPr="003E3A76">
              <w:rPr>
                <w:sz w:val="28"/>
                <w:szCs w:val="28"/>
              </w:rPr>
              <w:t>Xã Phú Hựu cũ)</w:t>
            </w:r>
          </w:p>
          <w:p w14:paraId="442B4B86" w14:textId="497E606A" w:rsidR="0071555F" w:rsidRPr="003E3A76" w:rsidRDefault="0071555F" w:rsidP="004604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37C9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150 – 200</w:t>
            </w:r>
          </w:p>
        </w:tc>
      </w:tr>
      <w:tr w:rsidR="003E3A76" w:rsidRPr="003E3A76" w14:paraId="55416EBD" w14:textId="77777777" w:rsidTr="0071555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2651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3CE7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Ngày 20/06/2026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E13" w14:textId="0F8B3A82" w:rsidR="003E3A76" w:rsidRDefault="003E3A76" w:rsidP="0046048B">
            <w:pPr>
              <w:jc w:val="both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Trung tâm văn hóa – Học tập cộng đồng, ấp An Thạnh 1</w:t>
            </w:r>
            <w:r>
              <w:rPr>
                <w:sz w:val="28"/>
                <w:szCs w:val="28"/>
              </w:rPr>
              <w:t>, xã Phú Hựu</w:t>
            </w:r>
            <w:r w:rsidR="00FF74C6">
              <w:rPr>
                <w:sz w:val="28"/>
                <w:szCs w:val="28"/>
              </w:rPr>
              <w:t xml:space="preserve">, tỉnh Đồng Tháp </w:t>
            </w:r>
            <w:r w:rsidR="00495DC9">
              <w:rPr>
                <w:sz w:val="28"/>
                <w:szCs w:val="28"/>
              </w:rPr>
              <w:t>(</w:t>
            </w:r>
            <w:r w:rsidR="00495DC9" w:rsidRPr="003E3A76">
              <w:rPr>
                <w:sz w:val="28"/>
                <w:szCs w:val="28"/>
              </w:rPr>
              <w:t>Xã An Phú Thuận cũ)</w:t>
            </w:r>
          </w:p>
          <w:p w14:paraId="3B02C949" w14:textId="4A604BDA" w:rsidR="0071555F" w:rsidRPr="003E3A76" w:rsidRDefault="0071555F" w:rsidP="004604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EFB" w14:textId="77777777" w:rsidR="003E3A76" w:rsidRPr="003E3A76" w:rsidRDefault="003E3A76" w:rsidP="0046048B">
            <w:pPr>
              <w:jc w:val="center"/>
              <w:rPr>
                <w:sz w:val="28"/>
                <w:szCs w:val="28"/>
              </w:rPr>
            </w:pPr>
            <w:r w:rsidRPr="003E3A76">
              <w:rPr>
                <w:sz w:val="28"/>
                <w:szCs w:val="28"/>
              </w:rPr>
              <w:t>150 – 200</w:t>
            </w:r>
          </w:p>
        </w:tc>
      </w:tr>
    </w:tbl>
    <w:p w14:paraId="2683EC07" w14:textId="77777777" w:rsidR="003E3A76" w:rsidRDefault="003E3A76" w:rsidP="0071555F">
      <w:pPr>
        <w:tabs>
          <w:tab w:val="left" w:pos="7200"/>
        </w:tabs>
        <w:rPr>
          <w:sz w:val="28"/>
          <w:szCs w:val="28"/>
        </w:rPr>
      </w:pPr>
    </w:p>
    <w:sectPr w:rsidR="003E3A76" w:rsidSect="00BD769E">
      <w:pgSz w:w="16840" w:h="11907" w:orient="landscape" w:code="9"/>
      <w:pgMar w:top="709" w:right="425" w:bottom="1135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83B6" w14:textId="77777777" w:rsidR="00966CB3" w:rsidRDefault="00966CB3" w:rsidP="00651944">
      <w:pPr>
        <w:spacing w:line="240" w:lineRule="auto"/>
      </w:pPr>
      <w:r>
        <w:separator/>
      </w:r>
    </w:p>
  </w:endnote>
  <w:endnote w:type="continuationSeparator" w:id="0">
    <w:p w14:paraId="274C36B7" w14:textId="77777777" w:rsidR="00966CB3" w:rsidRDefault="00966CB3" w:rsidP="00651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FDBF" w14:textId="77777777" w:rsidR="00966CB3" w:rsidRDefault="00966CB3" w:rsidP="00651944">
      <w:pPr>
        <w:spacing w:line="240" w:lineRule="auto"/>
      </w:pPr>
      <w:r>
        <w:separator/>
      </w:r>
    </w:p>
  </w:footnote>
  <w:footnote w:type="continuationSeparator" w:id="0">
    <w:p w14:paraId="61131477" w14:textId="77777777" w:rsidR="00966CB3" w:rsidRDefault="00966CB3" w:rsidP="00651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6246"/>
    <w:multiLevelType w:val="hybridMultilevel"/>
    <w:tmpl w:val="D85601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3260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B2"/>
    <w:rsid w:val="00004B65"/>
    <w:rsid w:val="000143BD"/>
    <w:rsid w:val="0001663E"/>
    <w:rsid w:val="00021DE8"/>
    <w:rsid w:val="000222AD"/>
    <w:rsid w:val="0003302C"/>
    <w:rsid w:val="000338EE"/>
    <w:rsid w:val="0003617F"/>
    <w:rsid w:val="000406A7"/>
    <w:rsid w:val="00046708"/>
    <w:rsid w:val="00052253"/>
    <w:rsid w:val="00053F58"/>
    <w:rsid w:val="000652DD"/>
    <w:rsid w:val="00066762"/>
    <w:rsid w:val="000674E6"/>
    <w:rsid w:val="00071E42"/>
    <w:rsid w:val="0007208E"/>
    <w:rsid w:val="00075A58"/>
    <w:rsid w:val="00077F99"/>
    <w:rsid w:val="000816F2"/>
    <w:rsid w:val="0008457F"/>
    <w:rsid w:val="00084B39"/>
    <w:rsid w:val="00084EBB"/>
    <w:rsid w:val="000852AF"/>
    <w:rsid w:val="000978FC"/>
    <w:rsid w:val="000A2C8B"/>
    <w:rsid w:val="000B55C5"/>
    <w:rsid w:val="000B6C86"/>
    <w:rsid w:val="000C24EA"/>
    <w:rsid w:val="000C2B8A"/>
    <w:rsid w:val="000D0DBD"/>
    <w:rsid w:val="000D3FA2"/>
    <w:rsid w:val="000D5506"/>
    <w:rsid w:val="000E32F4"/>
    <w:rsid w:val="000E3D88"/>
    <w:rsid w:val="000F5AE0"/>
    <w:rsid w:val="000F6C57"/>
    <w:rsid w:val="00101954"/>
    <w:rsid w:val="0010570C"/>
    <w:rsid w:val="00105779"/>
    <w:rsid w:val="001063D2"/>
    <w:rsid w:val="00107DA5"/>
    <w:rsid w:val="0011079E"/>
    <w:rsid w:val="00112B61"/>
    <w:rsid w:val="00112D91"/>
    <w:rsid w:val="0011334B"/>
    <w:rsid w:val="00116439"/>
    <w:rsid w:val="0011720B"/>
    <w:rsid w:val="00120D7D"/>
    <w:rsid w:val="00121524"/>
    <w:rsid w:val="00121E6D"/>
    <w:rsid w:val="00126DD9"/>
    <w:rsid w:val="00130C6E"/>
    <w:rsid w:val="00134D38"/>
    <w:rsid w:val="00142594"/>
    <w:rsid w:val="00142768"/>
    <w:rsid w:val="001432B9"/>
    <w:rsid w:val="00143DDF"/>
    <w:rsid w:val="00143E75"/>
    <w:rsid w:val="00147073"/>
    <w:rsid w:val="00147A39"/>
    <w:rsid w:val="001524F6"/>
    <w:rsid w:val="001612DA"/>
    <w:rsid w:val="00164CA7"/>
    <w:rsid w:val="00164CAB"/>
    <w:rsid w:val="00165551"/>
    <w:rsid w:val="00174CDE"/>
    <w:rsid w:val="00175542"/>
    <w:rsid w:val="00175D9B"/>
    <w:rsid w:val="00177A1D"/>
    <w:rsid w:val="00177ECD"/>
    <w:rsid w:val="00180ED5"/>
    <w:rsid w:val="00182180"/>
    <w:rsid w:val="0018479F"/>
    <w:rsid w:val="001851B5"/>
    <w:rsid w:val="0019464E"/>
    <w:rsid w:val="00197B48"/>
    <w:rsid w:val="001A09B6"/>
    <w:rsid w:val="001A16E2"/>
    <w:rsid w:val="001A330A"/>
    <w:rsid w:val="001B17AC"/>
    <w:rsid w:val="001B3993"/>
    <w:rsid w:val="001B4EFD"/>
    <w:rsid w:val="001B52A0"/>
    <w:rsid w:val="001B70E0"/>
    <w:rsid w:val="001C1497"/>
    <w:rsid w:val="001C73E7"/>
    <w:rsid w:val="001D294F"/>
    <w:rsid w:val="001D6258"/>
    <w:rsid w:val="001D6839"/>
    <w:rsid w:val="001E119E"/>
    <w:rsid w:val="001E2AA2"/>
    <w:rsid w:val="001E4913"/>
    <w:rsid w:val="001E605D"/>
    <w:rsid w:val="001E6826"/>
    <w:rsid w:val="001E68FA"/>
    <w:rsid w:val="001F19B4"/>
    <w:rsid w:val="001F408F"/>
    <w:rsid w:val="001F68D9"/>
    <w:rsid w:val="002016CB"/>
    <w:rsid w:val="00203128"/>
    <w:rsid w:val="00211E29"/>
    <w:rsid w:val="00213233"/>
    <w:rsid w:val="00215DAD"/>
    <w:rsid w:val="0021767E"/>
    <w:rsid w:val="00231F47"/>
    <w:rsid w:val="0024018E"/>
    <w:rsid w:val="00243C02"/>
    <w:rsid w:val="002444BB"/>
    <w:rsid w:val="002457C1"/>
    <w:rsid w:val="0025111C"/>
    <w:rsid w:val="00251DDF"/>
    <w:rsid w:val="00252231"/>
    <w:rsid w:val="002568E7"/>
    <w:rsid w:val="002626B7"/>
    <w:rsid w:val="00263AE8"/>
    <w:rsid w:val="00267759"/>
    <w:rsid w:val="002714B0"/>
    <w:rsid w:val="00272BC6"/>
    <w:rsid w:val="00274F55"/>
    <w:rsid w:val="00296DCB"/>
    <w:rsid w:val="002970E7"/>
    <w:rsid w:val="00297814"/>
    <w:rsid w:val="002A4B65"/>
    <w:rsid w:val="002A589C"/>
    <w:rsid w:val="002A78CA"/>
    <w:rsid w:val="002B0C77"/>
    <w:rsid w:val="002B239C"/>
    <w:rsid w:val="002B2E99"/>
    <w:rsid w:val="002C2310"/>
    <w:rsid w:val="002C4767"/>
    <w:rsid w:val="002C6DFA"/>
    <w:rsid w:val="002D66D2"/>
    <w:rsid w:val="002D69C2"/>
    <w:rsid w:val="002E0753"/>
    <w:rsid w:val="002E0EF7"/>
    <w:rsid w:val="002E5315"/>
    <w:rsid w:val="002F0518"/>
    <w:rsid w:val="002F0E9F"/>
    <w:rsid w:val="002F2A4C"/>
    <w:rsid w:val="002F52C5"/>
    <w:rsid w:val="003007A6"/>
    <w:rsid w:val="003010E0"/>
    <w:rsid w:val="0030393C"/>
    <w:rsid w:val="003045CE"/>
    <w:rsid w:val="00304928"/>
    <w:rsid w:val="003061FA"/>
    <w:rsid w:val="003118BF"/>
    <w:rsid w:val="00311A88"/>
    <w:rsid w:val="0031358B"/>
    <w:rsid w:val="00314F29"/>
    <w:rsid w:val="00315D9F"/>
    <w:rsid w:val="00320085"/>
    <w:rsid w:val="00321459"/>
    <w:rsid w:val="00324007"/>
    <w:rsid w:val="00324E81"/>
    <w:rsid w:val="00325305"/>
    <w:rsid w:val="003255E1"/>
    <w:rsid w:val="003270F2"/>
    <w:rsid w:val="00333A8F"/>
    <w:rsid w:val="0033409C"/>
    <w:rsid w:val="0033595D"/>
    <w:rsid w:val="00335D6A"/>
    <w:rsid w:val="00340433"/>
    <w:rsid w:val="003419FE"/>
    <w:rsid w:val="003443E4"/>
    <w:rsid w:val="003446E7"/>
    <w:rsid w:val="003462C2"/>
    <w:rsid w:val="00346521"/>
    <w:rsid w:val="00352C63"/>
    <w:rsid w:val="00356CE4"/>
    <w:rsid w:val="00366FBA"/>
    <w:rsid w:val="00370405"/>
    <w:rsid w:val="003720BE"/>
    <w:rsid w:val="00373D78"/>
    <w:rsid w:val="00380337"/>
    <w:rsid w:val="00380B10"/>
    <w:rsid w:val="00385FBD"/>
    <w:rsid w:val="003954B9"/>
    <w:rsid w:val="00395548"/>
    <w:rsid w:val="0039583E"/>
    <w:rsid w:val="00395C6A"/>
    <w:rsid w:val="003A1079"/>
    <w:rsid w:val="003A4C6B"/>
    <w:rsid w:val="003A4DC6"/>
    <w:rsid w:val="003A7834"/>
    <w:rsid w:val="003B137D"/>
    <w:rsid w:val="003B139B"/>
    <w:rsid w:val="003B3D0C"/>
    <w:rsid w:val="003B5103"/>
    <w:rsid w:val="003B7DE1"/>
    <w:rsid w:val="003C0ACB"/>
    <w:rsid w:val="003C1AD0"/>
    <w:rsid w:val="003D13AB"/>
    <w:rsid w:val="003D1A96"/>
    <w:rsid w:val="003D3B7B"/>
    <w:rsid w:val="003D7AFC"/>
    <w:rsid w:val="003E1DBB"/>
    <w:rsid w:val="003E280C"/>
    <w:rsid w:val="003E3A76"/>
    <w:rsid w:val="003F1809"/>
    <w:rsid w:val="003F1E34"/>
    <w:rsid w:val="0040705C"/>
    <w:rsid w:val="00420F61"/>
    <w:rsid w:val="0042294F"/>
    <w:rsid w:val="00423AC2"/>
    <w:rsid w:val="00425608"/>
    <w:rsid w:val="00425A11"/>
    <w:rsid w:val="00432EE9"/>
    <w:rsid w:val="00436D6A"/>
    <w:rsid w:val="004372BB"/>
    <w:rsid w:val="00450A63"/>
    <w:rsid w:val="00455880"/>
    <w:rsid w:val="00456AA5"/>
    <w:rsid w:val="0046279D"/>
    <w:rsid w:val="004670A5"/>
    <w:rsid w:val="0047517B"/>
    <w:rsid w:val="00477A7A"/>
    <w:rsid w:val="004918BC"/>
    <w:rsid w:val="00494CF0"/>
    <w:rsid w:val="00495DC9"/>
    <w:rsid w:val="00496B9D"/>
    <w:rsid w:val="004A18D4"/>
    <w:rsid w:val="004A54CC"/>
    <w:rsid w:val="004B0F36"/>
    <w:rsid w:val="004B4A21"/>
    <w:rsid w:val="004C1797"/>
    <w:rsid w:val="004C22A4"/>
    <w:rsid w:val="004C3D4E"/>
    <w:rsid w:val="004C4E92"/>
    <w:rsid w:val="004C6280"/>
    <w:rsid w:val="004D3A61"/>
    <w:rsid w:val="004D3BBB"/>
    <w:rsid w:val="004E1910"/>
    <w:rsid w:val="004E2185"/>
    <w:rsid w:val="004E474D"/>
    <w:rsid w:val="004F1CF6"/>
    <w:rsid w:val="004F70EC"/>
    <w:rsid w:val="00500717"/>
    <w:rsid w:val="0050283B"/>
    <w:rsid w:val="00510BA8"/>
    <w:rsid w:val="005113BC"/>
    <w:rsid w:val="0051216D"/>
    <w:rsid w:val="0051360E"/>
    <w:rsid w:val="00513C21"/>
    <w:rsid w:val="00513D9D"/>
    <w:rsid w:val="00515354"/>
    <w:rsid w:val="0052207B"/>
    <w:rsid w:val="00522994"/>
    <w:rsid w:val="00525287"/>
    <w:rsid w:val="005400CE"/>
    <w:rsid w:val="005409A1"/>
    <w:rsid w:val="00542EFE"/>
    <w:rsid w:val="00543860"/>
    <w:rsid w:val="00543B9F"/>
    <w:rsid w:val="00544298"/>
    <w:rsid w:val="005535F3"/>
    <w:rsid w:val="0055467A"/>
    <w:rsid w:val="005557A3"/>
    <w:rsid w:val="005635E9"/>
    <w:rsid w:val="00565185"/>
    <w:rsid w:val="0057087F"/>
    <w:rsid w:val="0058268C"/>
    <w:rsid w:val="005827F3"/>
    <w:rsid w:val="0058571C"/>
    <w:rsid w:val="005869D8"/>
    <w:rsid w:val="00591D66"/>
    <w:rsid w:val="005944CF"/>
    <w:rsid w:val="00597E48"/>
    <w:rsid w:val="005A0979"/>
    <w:rsid w:val="005A15D6"/>
    <w:rsid w:val="005B0424"/>
    <w:rsid w:val="005B36A1"/>
    <w:rsid w:val="005C038D"/>
    <w:rsid w:val="005C5049"/>
    <w:rsid w:val="005C65E7"/>
    <w:rsid w:val="005C67A9"/>
    <w:rsid w:val="005C72C9"/>
    <w:rsid w:val="005E3294"/>
    <w:rsid w:val="005E390D"/>
    <w:rsid w:val="005E6DD5"/>
    <w:rsid w:val="005F2505"/>
    <w:rsid w:val="005F6049"/>
    <w:rsid w:val="005F6381"/>
    <w:rsid w:val="005F6936"/>
    <w:rsid w:val="005F6EBE"/>
    <w:rsid w:val="005F741C"/>
    <w:rsid w:val="00602BA5"/>
    <w:rsid w:val="00604BCD"/>
    <w:rsid w:val="00612E81"/>
    <w:rsid w:val="0061604C"/>
    <w:rsid w:val="006200FE"/>
    <w:rsid w:val="006207D5"/>
    <w:rsid w:val="0063404B"/>
    <w:rsid w:val="00635171"/>
    <w:rsid w:val="00636A36"/>
    <w:rsid w:val="00637763"/>
    <w:rsid w:val="006433B0"/>
    <w:rsid w:val="00645E1E"/>
    <w:rsid w:val="006500A2"/>
    <w:rsid w:val="00651944"/>
    <w:rsid w:val="00652595"/>
    <w:rsid w:val="006567F8"/>
    <w:rsid w:val="00660A5B"/>
    <w:rsid w:val="00664A38"/>
    <w:rsid w:val="00683E5F"/>
    <w:rsid w:val="00684849"/>
    <w:rsid w:val="00684FBB"/>
    <w:rsid w:val="00694334"/>
    <w:rsid w:val="00696739"/>
    <w:rsid w:val="006A3AC2"/>
    <w:rsid w:val="006A7E20"/>
    <w:rsid w:val="006B3F12"/>
    <w:rsid w:val="006B6163"/>
    <w:rsid w:val="006B7A09"/>
    <w:rsid w:val="006C5618"/>
    <w:rsid w:val="006D42A9"/>
    <w:rsid w:val="006D6443"/>
    <w:rsid w:val="006D6AB7"/>
    <w:rsid w:val="006D7F0A"/>
    <w:rsid w:val="006E0917"/>
    <w:rsid w:val="006E5D54"/>
    <w:rsid w:val="006F23A7"/>
    <w:rsid w:val="006F535D"/>
    <w:rsid w:val="00704067"/>
    <w:rsid w:val="0071489B"/>
    <w:rsid w:val="0071555F"/>
    <w:rsid w:val="00715A4E"/>
    <w:rsid w:val="00726E07"/>
    <w:rsid w:val="00727B31"/>
    <w:rsid w:val="00736E94"/>
    <w:rsid w:val="0074217B"/>
    <w:rsid w:val="007428B1"/>
    <w:rsid w:val="007507C8"/>
    <w:rsid w:val="00752481"/>
    <w:rsid w:val="00765B32"/>
    <w:rsid w:val="0077096A"/>
    <w:rsid w:val="00775B70"/>
    <w:rsid w:val="007762F7"/>
    <w:rsid w:val="00777678"/>
    <w:rsid w:val="00796C3E"/>
    <w:rsid w:val="007B39F6"/>
    <w:rsid w:val="007B76B5"/>
    <w:rsid w:val="007C1298"/>
    <w:rsid w:val="007C2A13"/>
    <w:rsid w:val="007C4788"/>
    <w:rsid w:val="007C69EE"/>
    <w:rsid w:val="007D2509"/>
    <w:rsid w:val="007D2BF1"/>
    <w:rsid w:val="007D34C7"/>
    <w:rsid w:val="007D4693"/>
    <w:rsid w:val="007E5675"/>
    <w:rsid w:val="007F167F"/>
    <w:rsid w:val="007F3C46"/>
    <w:rsid w:val="007F4A9A"/>
    <w:rsid w:val="00805AC7"/>
    <w:rsid w:val="008117DB"/>
    <w:rsid w:val="008122D5"/>
    <w:rsid w:val="008314E0"/>
    <w:rsid w:val="008317DC"/>
    <w:rsid w:val="008325E6"/>
    <w:rsid w:val="00833F74"/>
    <w:rsid w:val="00840A97"/>
    <w:rsid w:val="008444FC"/>
    <w:rsid w:val="00855CCF"/>
    <w:rsid w:val="00860358"/>
    <w:rsid w:val="008607D0"/>
    <w:rsid w:val="00866959"/>
    <w:rsid w:val="00866EE1"/>
    <w:rsid w:val="00870F3C"/>
    <w:rsid w:val="008746D1"/>
    <w:rsid w:val="00874C14"/>
    <w:rsid w:val="008775EA"/>
    <w:rsid w:val="008800FB"/>
    <w:rsid w:val="00882997"/>
    <w:rsid w:val="00886C4C"/>
    <w:rsid w:val="00891C1A"/>
    <w:rsid w:val="008922C8"/>
    <w:rsid w:val="00897C92"/>
    <w:rsid w:val="008A5281"/>
    <w:rsid w:val="008A7C18"/>
    <w:rsid w:val="008B0319"/>
    <w:rsid w:val="008B70A7"/>
    <w:rsid w:val="008C057D"/>
    <w:rsid w:val="008C0590"/>
    <w:rsid w:val="008C1B3C"/>
    <w:rsid w:val="008C6074"/>
    <w:rsid w:val="008C6A80"/>
    <w:rsid w:val="008E0815"/>
    <w:rsid w:val="008E2366"/>
    <w:rsid w:val="008F16DC"/>
    <w:rsid w:val="0090381F"/>
    <w:rsid w:val="0090396E"/>
    <w:rsid w:val="00905100"/>
    <w:rsid w:val="00917F6F"/>
    <w:rsid w:val="00920B3C"/>
    <w:rsid w:val="00925E86"/>
    <w:rsid w:val="009319F7"/>
    <w:rsid w:val="00935FF1"/>
    <w:rsid w:val="00936808"/>
    <w:rsid w:val="00946D2D"/>
    <w:rsid w:val="0094731E"/>
    <w:rsid w:val="0095091A"/>
    <w:rsid w:val="0095203E"/>
    <w:rsid w:val="0095254A"/>
    <w:rsid w:val="00952B40"/>
    <w:rsid w:val="009574F5"/>
    <w:rsid w:val="009601DB"/>
    <w:rsid w:val="009628C8"/>
    <w:rsid w:val="00963F09"/>
    <w:rsid w:val="00964485"/>
    <w:rsid w:val="00965341"/>
    <w:rsid w:val="00966CB3"/>
    <w:rsid w:val="00966D38"/>
    <w:rsid w:val="009673D6"/>
    <w:rsid w:val="00967CC8"/>
    <w:rsid w:val="00971A3B"/>
    <w:rsid w:val="00974747"/>
    <w:rsid w:val="00975E66"/>
    <w:rsid w:val="009762E0"/>
    <w:rsid w:val="009827D4"/>
    <w:rsid w:val="00986E71"/>
    <w:rsid w:val="009915F1"/>
    <w:rsid w:val="00993B0E"/>
    <w:rsid w:val="00996F9E"/>
    <w:rsid w:val="009A1D95"/>
    <w:rsid w:val="009A22B2"/>
    <w:rsid w:val="009A3EEB"/>
    <w:rsid w:val="009A4F14"/>
    <w:rsid w:val="009B04A0"/>
    <w:rsid w:val="009B1623"/>
    <w:rsid w:val="009B3348"/>
    <w:rsid w:val="009B53DE"/>
    <w:rsid w:val="009C7808"/>
    <w:rsid w:val="009D1BF7"/>
    <w:rsid w:val="009D519E"/>
    <w:rsid w:val="009D54C9"/>
    <w:rsid w:val="009E1FDF"/>
    <w:rsid w:val="009E309E"/>
    <w:rsid w:val="009E497B"/>
    <w:rsid w:val="009F0DF6"/>
    <w:rsid w:val="009F2788"/>
    <w:rsid w:val="009F4933"/>
    <w:rsid w:val="009F5358"/>
    <w:rsid w:val="009F6FF9"/>
    <w:rsid w:val="00A020EC"/>
    <w:rsid w:val="00A0372B"/>
    <w:rsid w:val="00A067AC"/>
    <w:rsid w:val="00A06B2D"/>
    <w:rsid w:val="00A06BA6"/>
    <w:rsid w:val="00A06E3F"/>
    <w:rsid w:val="00A254F3"/>
    <w:rsid w:val="00A25971"/>
    <w:rsid w:val="00A31767"/>
    <w:rsid w:val="00A342F2"/>
    <w:rsid w:val="00A36C01"/>
    <w:rsid w:val="00A41214"/>
    <w:rsid w:val="00A42628"/>
    <w:rsid w:val="00A476F2"/>
    <w:rsid w:val="00A51238"/>
    <w:rsid w:val="00A55104"/>
    <w:rsid w:val="00A570D7"/>
    <w:rsid w:val="00A62778"/>
    <w:rsid w:val="00A630DC"/>
    <w:rsid w:val="00A72ECF"/>
    <w:rsid w:val="00A8029D"/>
    <w:rsid w:val="00A8648C"/>
    <w:rsid w:val="00A908C4"/>
    <w:rsid w:val="00A93D7E"/>
    <w:rsid w:val="00A9523C"/>
    <w:rsid w:val="00A96DD1"/>
    <w:rsid w:val="00AA196D"/>
    <w:rsid w:val="00AA414A"/>
    <w:rsid w:val="00AA445E"/>
    <w:rsid w:val="00AB1595"/>
    <w:rsid w:val="00AB59DF"/>
    <w:rsid w:val="00AB6274"/>
    <w:rsid w:val="00AC6BBA"/>
    <w:rsid w:val="00AC7205"/>
    <w:rsid w:val="00AD47B5"/>
    <w:rsid w:val="00AD7613"/>
    <w:rsid w:val="00AE7844"/>
    <w:rsid w:val="00AF0D7F"/>
    <w:rsid w:val="00AF30A8"/>
    <w:rsid w:val="00AF6FA3"/>
    <w:rsid w:val="00AF7C04"/>
    <w:rsid w:val="00B0009C"/>
    <w:rsid w:val="00B016E9"/>
    <w:rsid w:val="00B0297C"/>
    <w:rsid w:val="00B03D4A"/>
    <w:rsid w:val="00B04242"/>
    <w:rsid w:val="00B053AA"/>
    <w:rsid w:val="00B0543C"/>
    <w:rsid w:val="00B1028C"/>
    <w:rsid w:val="00B11BEE"/>
    <w:rsid w:val="00B15403"/>
    <w:rsid w:val="00B157D8"/>
    <w:rsid w:val="00B2028C"/>
    <w:rsid w:val="00B209C5"/>
    <w:rsid w:val="00B24895"/>
    <w:rsid w:val="00B26717"/>
    <w:rsid w:val="00B308B2"/>
    <w:rsid w:val="00B42A27"/>
    <w:rsid w:val="00B543CA"/>
    <w:rsid w:val="00B60FA7"/>
    <w:rsid w:val="00B61F13"/>
    <w:rsid w:val="00B72BFA"/>
    <w:rsid w:val="00B73158"/>
    <w:rsid w:val="00B739C4"/>
    <w:rsid w:val="00B75F07"/>
    <w:rsid w:val="00B82B34"/>
    <w:rsid w:val="00B87733"/>
    <w:rsid w:val="00B90055"/>
    <w:rsid w:val="00B93BEA"/>
    <w:rsid w:val="00BA1131"/>
    <w:rsid w:val="00BA7018"/>
    <w:rsid w:val="00BB3A70"/>
    <w:rsid w:val="00BB4479"/>
    <w:rsid w:val="00BC1380"/>
    <w:rsid w:val="00BC1FDB"/>
    <w:rsid w:val="00BC77C0"/>
    <w:rsid w:val="00BD1A92"/>
    <w:rsid w:val="00BD3ACD"/>
    <w:rsid w:val="00BD3B9F"/>
    <w:rsid w:val="00BD5A5B"/>
    <w:rsid w:val="00BD769E"/>
    <w:rsid w:val="00BF16B8"/>
    <w:rsid w:val="00BF4D75"/>
    <w:rsid w:val="00C00229"/>
    <w:rsid w:val="00C03BAC"/>
    <w:rsid w:val="00C11327"/>
    <w:rsid w:val="00C13308"/>
    <w:rsid w:val="00C14DDF"/>
    <w:rsid w:val="00C165D1"/>
    <w:rsid w:val="00C176EB"/>
    <w:rsid w:val="00C22935"/>
    <w:rsid w:val="00C266F2"/>
    <w:rsid w:val="00C31A21"/>
    <w:rsid w:val="00C35B6E"/>
    <w:rsid w:val="00C35EC9"/>
    <w:rsid w:val="00C37ECD"/>
    <w:rsid w:val="00C418F5"/>
    <w:rsid w:val="00C476F9"/>
    <w:rsid w:val="00C54057"/>
    <w:rsid w:val="00C5708F"/>
    <w:rsid w:val="00C60F2F"/>
    <w:rsid w:val="00C627F4"/>
    <w:rsid w:val="00C6675B"/>
    <w:rsid w:val="00C70D17"/>
    <w:rsid w:val="00C71E3D"/>
    <w:rsid w:val="00C737B3"/>
    <w:rsid w:val="00C77C33"/>
    <w:rsid w:val="00C8384F"/>
    <w:rsid w:val="00C87B17"/>
    <w:rsid w:val="00C92E63"/>
    <w:rsid w:val="00CA4A6C"/>
    <w:rsid w:val="00CA4F73"/>
    <w:rsid w:val="00CB0029"/>
    <w:rsid w:val="00CC0C0A"/>
    <w:rsid w:val="00CC0F2F"/>
    <w:rsid w:val="00CC1F0D"/>
    <w:rsid w:val="00CC507B"/>
    <w:rsid w:val="00CC7EB4"/>
    <w:rsid w:val="00CD1991"/>
    <w:rsid w:val="00CD2B47"/>
    <w:rsid w:val="00CD3F8B"/>
    <w:rsid w:val="00CD4924"/>
    <w:rsid w:val="00CD7CB9"/>
    <w:rsid w:val="00CE3CEE"/>
    <w:rsid w:val="00CE5163"/>
    <w:rsid w:val="00CE5B9D"/>
    <w:rsid w:val="00CE6C5B"/>
    <w:rsid w:val="00CF1481"/>
    <w:rsid w:val="00CF269A"/>
    <w:rsid w:val="00D03C5F"/>
    <w:rsid w:val="00D05AE8"/>
    <w:rsid w:val="00D109DE"/>
    <w:rsid w:val="00D12C71"/>
    <w:rsid w:val="00D1307F"/>
    <w:rsid w:val="00D13E78"/>
    <w:rsid w:val="00D15685"/>
    <w:rsid w:val="00D1575A"/>
    <w:rsid w:val="00D17B5E"/>
    <w:rsid w:val="00D20A52"/>
    <w:rsid w:val="00D21772"/>
    <w:rsid w:val="00D23A20"/>
    <w:rsid w:val="00D2679A"/>
    <w:rsid w:val="00D3174C"/>
    <w:rsid w:val="00D33B5F"/>
    <w:rsid w:val="00D37E06"/>
    <w:rsid w:val="00D47975"/>
    <w:rsid w:val="00D47DFE"/>
    <w:rsid w:val="00D47F6E"/>
    <w:rsid w:val="00D51476"/>
    <w:rsid w:val="00D51E53"/>
    <w:rsid w:val="00D52B88"/>
    <w:rsid w:val="00D663F8"/>
    <w:rsid w:val="00D710CA"/>
    <w:rsid w:val="00D741AE"/>
    <w:rsid w:val="00D80092"/>
    <w:rsid w:val="00D83B15"/>
    <w:rsid w:val="00D91393"/>
    <w:rsid w:val="00D92E0A"/>
    <w:rsid w:val="00D9538E"/>
    <w:rsid w:val="00DA0301"/>
    <w:rsid w:val="00DA07C4"/>
    <w:rsid w:val="00DA2491"/>
    <w:rsid w:val="00DA62B1"/>
    <w:rsid w:val="00DA6624"/>
    <w:rsid w:val="00DB080E"/>
    <w:rsid w:val="00DB4249"/>
    <w:rsid w:val="00DB523B"/>
    <w:rsid w:val="00DC534B"/>
    <w:rsid w:val="00DC5571"/>
    <w:rsid w:val="00DD1D19"/>
    <w:rsid w:val="00DD20CF"/>
    <w:rsid w:val="00DD255C"/>
    <w:rsid w:val="00DD2F6E"/>
    <w:rsid w:val="00DD356D"/>
    <w:rsid w:val="00DD75F8"/>
    <w:rsid w:val="00DE056F"/>
    <w:rsid w:val="00DE2A81"/>
    <w:rsid w:val="00DF7610"/>
    <w:rsid w:val="00E00AA1"/>
    <w:rsid w:val="00E044D0"/>
    <w:rsid w:val="00E04E15"/>
    <w:rsid w:val="00E20862"/>
    <w:rsid w:val="00E22BC3"/>
    <w:rsid w:val="00E27302"/>
    <w:rsid w:val="00E319DB"/>
    <w:rsid w:val="00E33511"/>
    <w:rsid w:val="00E34686"/>
    <w:rsid w:val="00E3548D"/>
    <w:rsid w:val="00E356E2"/>
    <w:rsid w:val="00E42C06"/>
    <w:rsid w:val="00E475AC"/>
    <w:rsid w:val="00E553C9"/>
    <w:rsid w:val="00E56F60"/>
    <w:rsid w:val="00E57AE7"/>
    <w:rsid w:val="00E63E97"/>
    <w:rsid w:val="00E67BE9"/>
    <w:rsid w:val="00E7200A"/>
    <w:rsid w:val="00E74ED5"/>
    <w:rsid w:val="00E765A8"/>
    <w:rsid w:val="00E77B20"/>
    <w:rsid w:val="00E802DC"/>
    <w:rsid w:val="00E83857"/>
    <w:rsid w:val="00E969EA"/>
    <w:rsid w:val="00E97DE8"/>
    <w:rsid w:val="00EA2075"/>
    <w:rsid w:val="00EA2FB4"/>
    <w:rsid w:val="00EA3118"/>
    <w:rsid w:val="00EA3DE0"/>
    <w:rsid w:val="00EB3B34"/>
    <w:rsid w:val="00EB4A28"/>
    <w:rsid w:val="00EB755C"/>
    <w:rsid w:val="00EC0567"/>
    <w:rsid w:val="00EC253B"/>
    <w:rsid w:val="00EC2724"/>
    <w:rsid w:val="00EC2D29"/>
    <w:rsid w:val="00EC5BF3"/>
    <w:rsid w:val="00EC6D6D"/>
    <w:rsid w:val="00ED2594"/>
    <w:rsid w:val="00ED297D"/>
    <w:rsid w:val="00ED2DA4"/>
    <w:rsid w:val="00ED337C"/>
    <w:rsid w:val="00ED347D"/>
    <w:rsid w:val="00ED4207"/>
    <w:rsid w:val="00ED659F"/>
    <w:rsid w:val="00EE1E3B"/>
    <w:rsid w:val="00EE38C7"/>
    <w:rsid w:val="00EE65C7"/>
    <w:rsid w:val="00EE7A96"/>
    <w:rsid w:val="00EF38CC"/>
    <w:rsid w:val="00EF735D"/>
    <w:rsid w:val="00F0206B"/>
    <w:rsid w:val="00F027A0"/>
    <w:rsid w:val="00F06875"/>
    <w:rsid w:val="00F07DC4"/>
    <w:rsid w:val="00F10176"/>
    <w:rsid w:val="00F1212C"/>
    <w:rsid w:val="00F13EF3"/>
    <w:rsid w:val="00F14EF2"/>
    <w:rsid w:val="00F14F10"/>
    <w:rsid w:val="00F162C8"/>
    <w:rsid w:val="00F30ECF"/>
    <w:rsid w:val="00F33269"/>
    <w:rsid w:val="00F34284"/>
    <w:rsid w:val="00F34AFD"/>
    <w:rsid w:val="00F43F38"/>
    <w:rsid w:val="00F47503"/>
    <w:rsid w:val="00F47C3A"/>
    <w:rsid w:val="00F53B8D"/>
    <w:rsid w:val="00F55599"/>
    <w:rsid w:val="00F6287C"/>
    <w:rsid w:val="00F629D9"/>
    <w:rsid w:val="00F63AA1"/>
    <w:rsid w:val="00F668EF"/>
    <w:rsid w:val="00F67668"/>
    <w:rsid w:val="00F70263"/>
    <w:rsid w:val="00F76B5F"/>
    <w:rsid w:val="00F77E38"/>
    <w:rsid w:val="00F77FAE"/>
    <w:rsid w:val="00F807DE"/>
    <w:rsid w:val="00F81A71"/>
    <w:rsid w:val="00F9274D"/>
    <w:rsid w:val="00F933F3"/>
    <w:rsid w:val="00F95E27"/>
    <w:rsid w:val="00F97576"/>
    <w:rsid w:val="00FA0196"/>
    <w:rsid w:val="00FA324C"/>
    <w:rsid w:val="00FB4796"/>
    <w:rsid w:val="00FB6EF2"/>
    <w:rsid w:val="00FC3CA8"/>
    <w:rsid w:val="00FF07C5"/>
    <w:rsid w:val="00FF5118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139E0"/>
  <w15:docId w15:val="{4B647A45-9E75-490C-85A8-99D244F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3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2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51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4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4E474D"/>
    <w:pPr>
      <w:widowControl w:val="0"/>
      <w:suppressAutoHyphens w:val="0"/>
      <w:autoSpaceDE w:val="0"/>
      <w:autoSpaceDN w:val="0"/>
      <w:spacing w:line="240" w:lineRule="auto"/>
    </w:pPr>
    <w:rPr>
      <w:kern w:val="0"/>
      <w:sz w:val="22"/>
      <w:szCs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6D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0334-1B1A-43DF-8A4B-2F9C2DE4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10</cp:lastModifiedBy>
  <cp:revision>27</cp:revision>
  <cp:lastPrinted>2024-05-29T08:01:00Z</cp:lastPrinted>
  <dcterms:created xsi:type="dcterms:W3CDTF">2026-04-01T07:18:00Z</dcterms:created>
  <dcterms:modified xsi:type="dcterms:W3CDTF">2026-04-01T09:09:00Z</dcterms:modified>
</cp:coreProperties>
</file>